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77777777" w:rsidR="00A36CA5" w:rsidRPr="00A36CA5" w:rsidRDefault="00A36CA5" w:rsidP="000B2208">
      <w:pPr>
        <w:jc w:val="right"/>
        <w:rPr>
          <w:rFonts w:ascii="Times New Roman" w:hAnsi="Times New Roman" w:cs="Times New Roman"/>
          <w:b/>
          <w:u w:val="single"/>
        </w:rPr>
      </w:pPr>
      <w:bookmarkStart w:id="0" w:name="_Hlk202802388"/>
      <w:r w:rsidRPr="00A36CA5">
        <w:rPr>
          <w:rFonts w:ascii="Times New Roman" w:hAnsi="Times New Roman" w:cs="Times New Roman"/>
          <w:b/>
          <w:highlight w:val="yellow"/>
          <w:u w:val="single"/>
        </w:rPr>
        <w:t>Priedas A1</w:t>
      </w:r>
    </w:p>
    <w:p w14:paraId="17F41980" w14:textId="090710DD" w:rsidR="00F02913" w:rsidRPr="00E4107D" w:rsidRDefault="004A1E1C" w:rsidP="000B2208">
      <w:pPr>
        <w:jc w:val="right"/>
        <w:rPr>
          <w:rFonts w:ascii="Times New Roman" w:hAnsi="Times New Roman" w:cs="Times New Roman"/>
          <w:b/>
        </w:rPr>
      </w:pPr>
      <w:r w:rsidRPr="00E4107D">
        <w:rPr>
          <w:rFonts w:ascii="Times New Roman" w:hAnsi="Times New Roman" w:cs="Times New Roman"/>
          <w:b/>
        </w:rPr>
        <w:t>ST serij</w:t>
      </w:r>
      <w:r w:rsidR="00AD698F">
        <w:rPr>
          <w:rFonts w:ascii="Times New Roman" w:hAnsi="Times New Roman" w:cs="Times New Roman"/>
          <w:b/>
        </w:rPr>
        <w:t>os</w:t>
      </w:r>
      <w:r w:rsidRPr="00E4107D">
        <w:rPr>
          <w:rFonts w:ascii="Times New Roman" w:hAnsi="Times New Roman" w:cs="Times New Roman"/>
          <w:b/>
        </w:rPr>
        <w:t xml:space="preserve"> baldų (</w:t>
      </w:r>
      <w:r w:rsidR="00AD698F">
        <w:rPr>
          <w:rFonts w:ascii="Times New Roman" w:hAnsi="Times New Roman" w:cs="Times New Roman"/>
          <w:b/>
        </w:rPr>
        <w:t xml:space="preserve">stalų </w:t>
      </w:r>
      <w:r w:rsidR="0085662B">
        <w:rPr>
          <w:rFonts w:ascii="Times New Roman" w:hAnsi="Times New Roman" w:cs="Times New Roman"/>
          <w:b/>
        </w:rPr>
        <w:t xml:space="preserve">bei kitų </w:t>
      </w:r>
      <w:r w:rsidR="00AD698F">
        <w:rPr>
          <w:rFonts w:ascii="Times New Roman" w:hAnsi="Times New Roman" w:cs="Times New Roman"/>
          <w:b/>
        </w:rPr>
        <w:t xml:space="preserve">serijų </w:t>
      </w:r>
      <w:r w:rsidR="0085662B">
        <w:rPr>
          <w:rFonts w:ascii="Times New Roman" w:hAnsi="Times New Roman" w:cs="Times New Roman"/>
          <w:b/>
        </w:rPr>
        <w:t>baldų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276"/>
        <w:gridCol w:w="7790"/>
      </w:tblGrid>
      <w:tr w:rsidR="001E29AE" w:rsidRPr="00E4107D" w14:paraId="1E650350" w14:textId="77777777" w:rsidTr="007A3849">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276" w:type="dxa"/>
          </w:tcPr>
          <w:p w14:paraId="50F4C60C" w14:textId="77777777"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790"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0F067F" w:rsidRPr="00E4107D" w14:paraId="076ED6B3" w14:textId="77777777" w:rsidTr="007A3849">
        <w:tc>
          <w:tcPr>
            <w:tcW w:w="562" w:type="dxa"/>
          </w:tcPr>
          <w:p w14:paraId="243CC691" w14:textId="7697FA76" w:rsidR="000F067F" w:rsidRPr="00E4107D" w:rsidRDefault="000F067F" w:rsidP="000F067F">
            <w:pPr>
              <w:jc w:val="both"/>
              <w:rPr>
                <w:rFonts w:ascii="Times New Roman" w:hAnsi="Times New Roman" w:cs="Times New Roman"/>
              </w:rPr>
            </w:pPr>
            <w:r>
              <w:rPr>
                <w:rFonts w:ascii="Times New Roman" w:hAnsi="Times New Roman" w:cs="Times New Roman"/>
              </w:rPr>
              <w:t>1</w:t>
            </w:r>
          </w:p>
        </w:tc>
        <w:tc>
          <w:tcPr>
            <w:tcW w:w="1276" w:type="dxa"/>
          </w:tcPr>
          <w:p w14:paraId="4A9A6C7C" w14:textId="11A818CD" w:rsidR="000F067F" w:rsidRPr="00E4107D" w:rsidRDefault="000F067F" w:rsidP="000F067F">
            <w:pPr>
              <w:jc w:val="center"/>
              <w:rPr>
                <w:rFonts w:ascii="Times New Roman" w:hAnsi="Times New Roman" w:cs="Times New Roman"/>
                <w:b/>
                <w:bCs/>
                <w:color w:val="000000"/>
              </w:rPr>
            </w:pPr>
            <w:bookmarkStart w:id="1" w:name="_Hlk202540664"/>
            <w:r w:rsidRPr="00E4107D">
              <w:rPr>
                <w:rFonts w:ascii="Times New Roman" w:hAnsi="Times New Roman" w:cs="Times New Roman"/>
                <w:b/>
                <w:bCs/>
                <w:color w:val="000000"/>
              </w:rPr>
              <w:t>ST-</w:t>
            </w:r>
            <w:bookmarkEnd w:id="1"/>
            <w:r>
              <w:rPr>
                <w:rFonts w:ascii="Times New Roman" w:hAnsi="Times New Roman" w:cs="Times New Roman"/>
                <w:b/>
                <w:bCs/>
                <w:color w:val="000000"/>
              </w:rPr>
              <w:t>1</w:t>
            </w:r>
          </w:p>
        </w:tc>
        <w:tc>
          <w:tcPr>
            <w:tcW w:w="7790" w:type="dxa"/>
          </w:tcPr>
          <w:p w14:paraId="1BBFE410" w14:textId="77777777" w:rsidR="000F067F" w:rsidRPr="00BE7497" w:rsidRDefault="000F067F" w:rsidP="000F067F">
            <w:pPr>
              <w:jc w:val="both"/>
              <w:rPr>
                <w:rFonts w:ascii="Times New Roman" w:hAnsi="Times New Roman" w:cs="Times New Roman"/>
                <w:b/>
                <w:spacing w:val="-8"/>
              </w:rPr>
            </w:pPr>
            <w:r w:rsidRPr="00BE7497">
              <w:rPr>
                <w:rFonts w:ascii="Times New Roman" w:hAnsi="Times New Roman" w:cs="Times New Roman"/>
                <w:b/>
                <w:spacing w:val="-8"/>
              </w:rPr>
              <w:t>Reguliuojamo aukščio darbo stalas, ST-1</w:t>
            </w:r>
          </w:p>
          <w:p w14:paraId="2390AABC" w14:textId="58B3C49C" w:rsidR="007A3849" w:rsidRPr="00AA3E30" w:rsidRDefault="007A3849" w:rsidP="000F067F">
            <w:pPr>
              <w:jc w:val="both"/>
              <w:rPr>
                <w:rFonts w:ascii="Times New Roman" w:hAnsi="Times New Roman" w:cs="Times New Roman"/>
              </w:rPr>
            </w:pPr>
            <w:r>
              <w:rPr>
                <w:rFonts w:ascii="Times New Roman" w:hAnsi="Times New Roman" w:cs="Times New Roman"/>
              </w:rPr>
              <w:t xml:space="preserve">   </w:t>
            </w:r>
            <w:r w:rsidR="000F067F" w:rsidRPr="00BE7497">
              <w:rPr>
                <w:rFonts w:ascii="Times New Roman" w:hAnsi="Times New Roman" w:cs="Times New Roman"/>
              </w:rPr>
              <w:t>Darbo stalo matmenys - plotis (ilgis) 1600, gylis 810, aukštis nuo 716 iki 1186 mm (aukštis sutampa su reguliuojamo/kilnojamo stalviršio aukščiu).</w:t>
            </w:r>
          </w:p>
          <w:p w14:paraId="3DAFA869" w14:textId="338BA55C" w:rsidR="000F067F" w:rsidRPr="00BE7497" w:rsidRDefault="000F067F" w:rsidP="000F067F">
            <w:pPr>
              <w:jc w:val="both"/>
              <w:rPr>
                <w:rFonts w:ascii="Times New Roman" w:hAnsi="Times New Roman" w:cs="Times New Roman"/>
              </w:rPr>
            </w:pPr>
            <w:r w:rsidRPr="00BE7497">
              <w:rPr>
                <w:rFonts w:ascii="Times New Roman" w:hAnsi="Times New Roman" w:cs="Times New Roman"/>
              </w:rPr>
              <w:t xml:space="preserve">   Darbo stalas reguliuojamo aukščio ir su pertvara/kojų uždanga. Darbastalio ilgis 1600</w:t>
            </w:r>
            <w:r w:rsidR="00490375">
              <w:rPr>
                <w:rFonts w:ascii="Times New Roman" w:hAnsi="Times New Roman" w:cs="Times New Roman"/>
              </w:rPr>
              <w:t xml:space="preserve"> </w:t>
            </w:r>
            <w:r w:rsidRPr="00BE7497">
              <w:rPr>
                <w:rFonts w:ascii="Times New Roman" w:hAnsi="Times New Roman" w:cs="Times New Roman"/>
              </w:rPr>
              <w:t xml:space="preserve">mm, gylis 780mm. Stalviršis gaminamas iš </w:t>
            </w:r>
            <w:r w:rsidRPr="00BE7497">
              <w:rPr>
                <w:rFonts w:ascii="Times New Roman" w:hAnsi="Times New Roman" w:cs="Times New Roman"/>
                <w:color w:val="000000" w:themeColor="text1"/>
              </w:rPr>
              <w:t xml:space="preserve">25 mm </w:t>
            </w:r>
            <w:r w:rsidRPr="00BE7497">
              <w:rPr>
                <w:rFonts w:ascii="Times New Roman" w:hAnsi="Times New Roman" w:cs="Times New Roman"/>
              </w:rPr>
              <w:t xml:space="preserve">(storio) iš abiejų pusių laminuotos medžio drožlių plokštės (toliau – LMDP) ar lygiavertės medžiagos. Kojų uždanga/pertvara gaminama iš 18mm storio LMDP, kurios spalva turi būti identiška darbastalio stalviršiui. LMDP spalva-šviesiai pilka, spalva artima  RAL 7047.  Stalviršio ir pertvaros briaunos turi būti apkantuotos ne mažiau </w:t>
            </w:r>
            <w:r w:rsidRPr="00BE7497">
              <w:rPr>
                <w:rFonts w:ascii="Times New Roman" w:hAnsi="Times New Roman" w:cs="Times New Roman"/>
                <w:color w:val="000000" w:themeColor="text1"/>
              </w:rPr>
              <w:t xml:space="preserve">2 mm </w:t>
            </w:r>
            <w:r w:rsidRPr="00BE7497">
              <w:rPr>
                <w:rFonts w:ascii="Times New Roman" w:hAnsi="Times New Roman" w:cs="Times New Roman"/>
              </w:rPr>
              <w:t xml:space="preserve">storio ABS/PVC apdailos juosta. Pertvara tvirtinamas su juodais metaliniais laikikliais prie metalo konstrukcijos esančios po stalviršiu. Po stalviršiu tvirtinamas laidų lovys </w:t>
            </w:r>
            <w:r w:rsidRPr="00BE7497">
              <w:rPr>
                <w:rFonts w:ascii="Times New Roman" w:hAnsi="Times New Roman" w:cs="Times New Roman"/>
                <w:color w:val="000000" w:themeColor="text1"/>
              </w:rPr>
              <w:t xml:space="preserve">800x111xh90 (+/- 20 mm). Lovys-metalo lankstinys, gaminamas iš ne mažiau nei 1 mm storio plieno skardos, kuri milteliniu būdu dažoma juodai. Lovio zonoje stalviršyje frezuojamos dvi apvalios skylės, jose montuojamas vienas plastikinis laidų pravedimo lizdas D80 (laidams/kištukams prakišti) bei montuojama viena stalo rozetė, 230V, CEE 7/3 (Schuko) standarto. Stalo rozetė – apvalios formos vienos rozetės bloko vientisas gaminys (matoma paviršiaus forma Ø74,5mm </w:t>
            </w:r>
            <w:r w:rsidRPr="00BE7497">
              <w:rPr>
                <w:rFonts w:ascii="Times New Roman" w:hAnsi="Times New Roman" w:cs="Times New Roman"/>
              </w:rPr>
              <w:t>(+/- 3 mm), gali būti su papildomomis ertmėmis laidų prakišimui) kartu su</w:t>
            </w:r>
            <w:r w:rsidRPr="00BE7497">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BE7497">
              <w:rPr>
                <w:rFonts w:ascii="Times New Roman" w:hAnsi="Times New Roman" w:cs="Times New Roman"/>
              </w:rPr>
              <w:t>+/- 3 mm</w:t>
            </w:r>
            <w:r w:rsidRPr="00BE7497">
              <w:rPr>
                <w:rFonts w:ascii="Times New Roman" w:hAnsi="Times New Roman" w:cs="Times New Roman"/>
                <w:color w:val="000000" w:themeColor="text1"/>
              </w:rPr>
              <w:t>). Rozečių blokas ir lizdas-plastikiniai, juodos spalvos.</w:t>
            </w:r>
          </w:p>
          <w:p w14:paraId="16DC91C6" w14:textId="77777777" w:rsidR="000F067F" w:rsidRPr="00BE7497" w:rsidRDefault="000F067F" w:rsidP="000F067F">
            <w:pPr>
              <w:jc w:val="both"/>
              <w:rPr>
                <w:rFonts w:ascii="Times New Roman" w:hAnsi="Times New Roman" w:cs="Times New Roman"/>
              </w:rPr>
            </w:pPr>
            <w:r w:rsidRPr="00BE7497">
              <w:rPr>
                <w:rFonts w:ascii="Times New Roman" w:hAnsi="Times New Roman" w:cs="Times New Roman"/>
              </w:rPr>
              <w:t xml:space="preserve">   Po stalu tvirtinamos metalinės atramos, suteikiančios stalviršiui tvirtumo ir apsaugą nuo išlinkimo. Galuose metalinės atramos sujungiamos su  reguliuojamo aukščio koja. Koja-dviejų segmentų kolona, kurios  stambiausia dalis apačioje. Kolonos vamzdžių matmenys: 80x60, 70x50 mm. Kiekviena kolona stovi ant stačiakampio </w:t>
            </w:r>
            <w:r w:rsidRPr="00BE7497">
              <w:rPr>
                <w:rFonts w:ascii="Times New Roman" w:hAnsi="Times New Roman" w:cs="Times New Roman"/>
                <w:color w:val="000000" w:themeColor="text1"/>
              </w:rPr>
              <w:t xml:space="preserve">formos pėdos. Pėda -700x75xh31 mm su </w:t>
            </w:r>
            <w:r w:rsidRPr="00BE7497">
              <w:rPr>
                <w:rFonts w:ascii="Times New Roman" w:hAnsi="Times New Roman" w:cs="Times New Roman"/>
              </w:rPr>
              <w:t xml:space="preserve">reguliuojamo aukščio atramomis, reguliavimas iki 10mm.  Kojos, rėmas, laidų lovys dažomi milteliniu būdu juodai. </w:t>
            </w:r>
          </w:p>
          <w:p w14:paraId="26D1134D" w14:textId="77777777" w:rsidR="000F067F" w:rsidRPr="00BE7497" w:rsidRDefault="000F067F" w:rsidP="000F067F">
            <w:pPr>
              <w:jc w:val="both"/>
              <w:rPr>
                <w:rFonts w:ascii="Times New Roman" w:hAnsi="Times New Roman" w:cs="Times New Roman"/>
                <w:color w:val="FF0000"/>
              </w:rPr>
            </w:pPr>
            <w:r w:rsidRPr="00BE7497">
              <w:rPr>
                <w:rFonts w:ascii="Times New Roman" w:hAnsi="Times New Roman" w:cs="Times New Roman"/>
              </w:rPr>
              <w:t xml:space="preserve">   Žemiausia stalviršio padėtis ne mažiau nei 716 mm, aukščiausia ne mažiau nei 1186 mm. Stalviršis turi būti keliamas ir leidžiamas kartu su loviu ir pertvara.</w:t>
            </w:r>
          </w:p>
          <w:p w14:paraId="3DDE378E" w14:textId="77777777" w:rsidR="000F067F" w:rsidRPr="00BE7497" w:rsidRDefault="000F067F" w:rsidP="000F067F">
            <w:pPr>
              <w:jc w:val="both"/>
              <w:rPr>
                <w:rFonts w:ascii="Times New Roman" w:hAnsi="Times New Roman" w:cs="Times New Roman"/>
              </w:rPr>
            </w:pPr>
            <w:r w:rsidRPr="00BE7497">
              <w:rPr>
                <w:rFonts w:ascii="Times New Roman" w:hAnsi="Times New Roman" w:cs="Times New Roman"/>
              </w:rPr>
              <w:t xml:space="preserve">   Reguliuojamo aukščio mechanizmas turi būti su ne mažiau nei dviem varikliais, kurių keliamoji galia ne mažiau nei 100 kg. Keliant ir leidžiant stalo stalviršį, garsas yra tylus, mechanizmo triukšmo  lygis ne daugiau nei 43 db. Stalo stalviršio kilnojimo  valdymas – elektrinis, stacionariai po stalviršiu pritvirtinto valdymo pulto mygtukų pagalba. Valdymo blokai ir kt. tvirtinimo detalės paslėptos metalinėje konstrukcijos dalyje ir išoriškai nėra matomos. Stalo valdymo mygtukas turi turėti pakėlimo/nuleidimo funkcijas, dvi fiksuojamas atminties pozicijas ir kliūties atpažinimo funkciją.</w:t>
            </w:r>
          </w:p>
          <w:p w14:paraId="11062079" w14:textId="77777777" w:rsidR="000F067F" w:rsidRDefault="000F067F" w:rsidP="000F067F">
            <w:pPr>
              <w:jc w:val="both"/>
              <w:rPr>
                <w:rFonts w:ascii="Times New Roman" w:hAnsi="Times New Roman" w:cs="Times New Roman"/>
                <w:color w:val="000000" w:themeColor="text1"/>
              </w:rPr>
            </w:pPr>
            <w:r w:rsidRPr="00BE7497">
              <w:rPr>
                <w:rFonts w:ascii="Times New Roman" w:hAnsi="Times New Roman" w:cs="Times New Roman"/>
                <w:color w:val="000000" w:themeColor="text1"/>
              </w:rPr>
              <w:t xml:space="preserve">   Kartu su stalu komplektuojamas vienas juodos/pilkos spalvos lankstus plastikinis apdailinis laidų pakėlimo/uždengimo kanalas (nuo grindų lygio grindinės instaliacinės dėžutės iki aukščiausioje pozicijoje iškelto stalviršio apačios (šalia laidų lovio)). Lankstus laidų kanalas turi talpinti stalui numatytą pakeliamų laidų kiekį –  min. 6 elektros įrenginių laidus bei min. 4 ryšių-multimedijos įrangos laidus.</w:t>
            </w:r>
          </w:p>
          <w:p w14:paraId="33188C49" w14:textId="77777777" w:rsidR="000F067F" w:rsidRPr="00BE7497" w:rsidRDefault="000F067F" w:rsidP="000F067F">
            <w:pPr>
              <w:jc w:val="both"/>
              <w:rPr>
                <w:rFonts w:ascii="Times New Roman" w:hAnsi="Times New Roman" w:cs="Times New Roman"/>
              </w:rPr>
            </w:pPr>
            <w:r w:rsidRPr="0025722A">
              <w:rPr>
                <w:rFonts w:ascii="Times New Roman" w:hAnsi="Times New Roman" w:cs="Times New Roman"/>
              </w:rPr>
              <w:t xml:space="preserve">   Šviesiai pilkos, artimos RAL-7047 LMDP plokščių</w:t>
            </w:r>
            <w:r>
              <w:rPr>
                <w:rFonts w:ascii="Times New Roman" w:hAnsi="Times New Roman" w:cs="Times New Roman"/>
              </w:rPr>
              <w:t xml:space="preserve"> bei HPL</w:t>
            </w:r>
            <w:r w:rsidRPr="0025722A">
              <w:rPr>
                <w:rFonts w:ascii="Times New Roman" w:hAnsi="Times New Roman" w:cs="Times New Roman"/>
              </w:rPr>
              <w:t xml:space="preserve"> spalvos atitikmuo: Pfleiderer U12188-VV arba analogiška spalva. Spalvos derinamos prie esamų pagamintų baldų.</w:t>
            </w:r>
          </w:p>
          <w:p w14:paraId="4FCAAD8D" w14:textId="77777777" w:rsidR="000F067F" w:rsidRPr="00BE7497" w:rsidRDefault="000F067F" w:rsidP="000F067F">
            <w:pPr>
              <w:jc w:val="both"/>
              <w:rPr>
                <w:rFonts w:ascii="Times New Roman" w:hAnsi="Times New Roman" w:cs="Times New Roman"/>
              </w:rPr>
            </w:pPr>
            <w:r w:rsidRPr="00BE7497">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2D70DCAE" w14:textId="136225B4" w:rsidR="000F067F" w:rsidRPr="00BE7497" w:rsidRDefault="0038308E" w:rsidP="000F067F">
            <w:pPr>
              <w:jc w:val="both"/>
              <w:rPr>
                <w:rFonts w:ascii="Times New Roman" w:hAnsi="Times New Roman" w:cs="Times New Roman"/>
              </w:rPr>
            </w:pPr>
            <w:r>
              <w:rPr>
                <w:rFonts w:ascii="Times New Roman" w:hAnsi="Times New Roman" w:cs="Times New Roman"/>
              </w:rPr>
              <w:t xml:space="preserve">   </w:t>
            </w:r>
            <w:r w:rsidR="000F067F" w:rsidRPr="00BE7497">
              <w:rPr>
                <w:rFonts w:ascii="Times New Roman" w:hAnsi="Times New Roman" w:cs="Times New Roman"/>
              </w:rPr>
              <w:t>Stalo konstrukcija turi būti stabili, tvirta, stalas turi neišlinkti. Stalo pozicija (kairinis/dešininis) derinama ir tikslinama vykdymo metu, atsižvelgiant į baldo išdėstymą plane.</w:t>
            </w:r>
          </w:p>
          <w:p w14:paraId="153AAF96" w14:textId="5DCECC9C" w:rsidR="000F067F" w:rsidRPr="00E4107D" w:rsidRDefault="000F067F" w:rsidP="000F067F">
            <w:pPr>
              <w:jc w:val="both"/>
              <w:rPr>
                <w:rFonts w:ascii="Times New Roman" w:hAnsi="Times New Roman" w:cs="Times New Roman"/>
              </w:rPr>
            </w:pPr>
            <w:r w:rsidRPr="00BE7497">
              <w:rPr>
                <w:rFonts w:ascii="Times New Roman" w:hAnsi="Times New Roman" w:cs="Times New Roman"/>
              </w:rPr>
              <w:t xml:space="preserve">   Stalo bendri matmenys nuo duotųjų gali skirtis +/- 10 mm.</w:t>
            </w:r>
          </w:p>
        </w:tc>
      </w:tr>
      <w:tr w:rsidR="000F067F" w:rsidRPr="00E4107D" w14:paraId="1B3CC8A4" w14:textId="77777777" w:rsidTr="007A3849">
        <w:tc>
          <w:tcPr>
            <w:tcW w:w="562" w:type="dxa"/>
          </w:tcPr>
          <w:p w14:paraId="422F5643" w14:textId="53BFC7CB" w:rsidR="000F067F" w:rsidRPr="00E4107D" w:rsidRDefault="000F067F" w:rsidP="000F067F">
            <w:pPr>
              <w:jc w:val="both"/>
              <w:rPr>
                <w:rFonts w:ascii="Times New Roman" w:hAnsi="Times New Roman" w:cs="Times New Roman"/>
              </w:rPr>
            </w:pPr>
            <w:r>
              <w:rPr>
                <w:rFonts w:ascii="Times New Roman" w:hAnsi="Times New Roman" w:cs="Times New Roman"/>
              </w:rPr>
              <w:t>2</w:t>
            </w:r>
          </w:p>
        </w:tc>
        <w:tc>
          <w:tcPr>
            <w:tcW w:w="1276" w:type="dxa"/>
          </w:tcPr>
          <w:p w14:paraId="2D0D1BE3" w14:textId="7F745C72" w:rsidR="000F067F" w:rsidRPr="00E4107D" w:rsidRDefault="000F067F" w:rsidP="000F067F">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1LS</w:t>
            </w:r>
          </w:p>
        </w:tc>
        <w:tc>
          <w:tcPr>
            <w:tcW w:w="7790" w:type="dxa"/>
          </w:tcPr>
          <w:p w14:paraId="62E9F5EE" w14:textId="2A9A607D" w:rsidR="0038308E" w:rsidRPr="00BE7497" w:rsidRDefault="0038308E" w:rsidP="0038308E">
            <w:pPr>
              <w:jc w:val="both"/>
              <w:rPr>
                <w:rFonts w:ascii="Times New Roman" w:hAnsi="Times New Roman" w:cs="Times New Roman"/>
                <w:b/>
                <w:spacing w:val="-8"/>
              </w:rPr>
            </w:pPr>
            <w:r w:rsidRPr="00BE7497">
              <w:rPr>
                <w:rFonts w:ascii="Times New Roman" w:hAnsi="Times New Roman" w:cs="Times New Roman"/>
                <w:b/>
                <w:spacing w:val="-8"/>
              </w:rPr>
              <w:t>Reguliuojamo aukščio darbo stalas, ST-1</w:t>
            </w:r>
            <w:r>
              <w:rPr>
                <w:rFonts w:ascii="Times New Roman" w:hAnsi="Times New Roman" w:cs="Times New Roman"/>
                <w:b/>
                <w:spacing w:val="-8"/>
              </w:rPr>
              <w:t>LS</w:t>
            </w:r>
          </w:p>
          <w:p w14:paraId="1CFAFAA9" w14:textId="6881DACC" w:rsidR="007A3849" w:rsidRPr="00AA3E30" w:rsidRDefault="007A3849" w:rsidP="00163B35">
            <w:pPr>
              <w:jc w:val="both"/>
              <w:rPr>
                <w:rFonts w:ascii="Times New Roman" w:hAnsi="Times New Roman" w:cs="Times New Roman"/>
              </w:rPr>
            </w:pPr>
            <w:r>
              <w:rPr>
                <w:rFonts w:ascii="Times New Roman" w:hAnsi="Times New Roman" w:cs="Times New Roman"/>
              </w:rPr>
              <w:lastRenderedPageBreak/>
              <w:t xml:space="preserve">   </w:t>
            </w:r>
            <w:r w:rsidR="0038308E" w:rsidRPr="00BE7497">
              <w:rPr>
                <w:rFonts w:ascii="Times New Roman" w:hAnsi="Times New Roman" w:cs="Times New Roman"/>
              </w:rPr>
              <w:t>Darbo stalo matmenys - plotis (ilgis) 1</w:t>
            </w:r>
            <w:r w:rsidR="0038308E">
              <w:rPr>
                <w:rFonts w:ascii="Times New Roman" w:hAnsi="Times New Roman" w:cs="Times New Roman"/>
              </w:rPr>
              <w:t>8</w:t>
            </w:r>
            <w:r w:rsidR="0038308E" w:rsidRPr="00BE7497">
              <w:rPr>
                <w:rFonts w:ascii="Times New Roman" w:hAnsi="Times New Roman" w:cs="Times New Roman"/>
              </w:rPr>
              <w:t>00, gylis 8</w:t>
            </w:r>
            <w:r w:rsidR="0038308E">
              <w:rPr>
                <w:rFonts w:ascii="Times New Roman" w:hAnsi="Times New Roman" w:cs="Times New Roman"/>
              </w:rPr>
              <w:t>0</w:t>
            </w:r>
            <w:r w:rsidR="0038308E" w:rsidRPr="00BE7497">
              <w:rPr>
                <w:rFonts w:ascii="Times New Roman" w:hAnsi="Times New Roman" w:cs="Times New Roman"/>
              </w:rPr>
              <w:t>0, aukštis nuo 716 iki 1186 mm (aukštis sutampa su reguliuojamo/kilnojamo stalviršio aukščiu).</w:t>
            </w:r>
          </w:p>
          <w:p w14:paraId="7310F88B" w14:textId="77777777" w:rsidR="00A51180" w:rsidRDefault="0038308E" w:rsidP="00163B35">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w:t>
            </w:r>
            <w:r w:rsidRPr="002649DC">
              <w:rPr>
                <w:rFonts w:ascii="Times New Roman" w:hAnsi="Times New Roman" w:cs="Times New Roman"/>
              </w:rPr>
              <w:t xml:space="preserve"> aprašymą, skiriasi tik</w:t>
            </w:r>
            <w:r w:rsidR="00A51180">
              <w:rPr>
                <w:rFonts w:ascii="Times New Roman" w:hAnsi="Times New Roman" w:cs="Times New Roman"/>
              </w:rPr>
              <w:t>:</w:t>
            </w:r>
          </w:p>
          <w:p w14:paraId="47357FE1" w14:textId="77777777" w:rsidR="00A51180" w:rsidRDefault="00A51180" w:rsidP="00163B35">
            <w:pPr>
              <w:pStyle w:val="ListParagraph"/>
              <w:numPr>
                <w:ilvl w:val="0"/>
                <w:numId w:val="10"/>
              </w:numPr>
              <w:spacing w:after="0"/>
              <w:jc w:val="both"/>
              <w:rPr>
                <w:rFonts w:ascii="Times New Roman" w:hAnsi="Times New Roman" w:cs="Times New Roman"/>
              </w:rPr>
            </w:pPr>
            <w:r>
              <w:rPr>
                <w:rFonts w:ascii="Times New Roman" w:hAnsi="Times New Roman" w:cs="Times New Roman"/>
              </w:rPr>
              <w:t xml:space="preserve">Šio </w:t>
            </w:r>
            <w:r w:rsidR="0038308E" w:rsidRPr="00A51180">
              <w:rPr>
                <w:rFonts w:ascii="Times New Roman" w:hAnsi="Times New Roman" w:cs="Times New Roman"/>
              </w:rPr>
              <w:t xml:space="preserve">stalo stalviršio </w:t>
            </w:r>
            <w:r>
              <w:rPr>
                <w:rFonts w:ascii="Times New Roman" w:hAnsi="Times New Roman" w:cs="Times New Roman"/>
              </w:rPr>
              <w:t>ilgis</w:t>
            </w:r>
            <w:r w:rsidRPr="00A51180">
              <w:rPr>
                <w:rFonts w:ascii="Times New Roman" w:hAnsi="Times New Roman" w:cs="Times New Roman"/>
              </w:rPr>
              <w:t xml:space="preserve"> – 200 mm ilgesnis</w:t>
            </w:r>
            <w:r>
              <w:rPr>
                <w:rFonts w:ascii="Times New Roman" w:hAnsi="Times New Roman" w:cs="Times New Roman"/>
              </w:rPr>
              <w:t xml:space="preserve"> </w:t>
            </w:r>
            <w:r w:rsidRPr="00A51180">
              <w:rPr>
                <w:rFonts w:ascii="Times New Roman" w:hAnsi="Times New Roman" w:cs="Times New Roman"/>
              </w:rPr>
              <w:t>stalvir</w:t>
            </w:r>
            <w:r>
              <w:rPr>
                <w:rFonts w:ascii="Times New Roman" w:hAnsi="Times New Roman" w:cs="Times New Roman"/>
              </w:rPr>
              <w:t>šis: 1800 mm bendro ilgio;</w:t>
            </w:r>
          </w:p>
          <w:p w14:paraId="6C3E4365" w14:textId="0FA53D56" w:rsidR="00A51180" w:rsidRDefault="00A51180" w:rsidP="00163B35">
            <w:pPr>
              <w:pStyle w:val="ListParagraph"/>
              <w:numPr>
                <w:ilvl w:val="0"/>
                <w:numId w:val="10"/>
              </w:numPr>
              <w:spacing w:after="0"/>
              <w:jc w:val="both"/>
              <w:rPr>
                <w:rFonts w:ascii="Times New Roman" w:hAnsi="Times New Roman" w:cs="Times New Roman"/>
              </w:rPr>
            </w:pPr>
            <w:r>
              <w:rPr>
                <w:rFonts w:ascii="Times New Roman" w:hAnsi="Times New Roman" w:cs="Times New Roman"/>
              </w:rPr>
              <w:t>Šio stalo laidų lovys, - atitinkamai 200 mm ilgesnis: 1000 mm bendro ilgio;</w:t>
            </w:r>
          </w:p>
          <w:p w14:paraId="0CE17D9A" w14:textId="461EC583" w:rsidR="00A51180" w:rsidRDefault="00A51180" w:rsidP="00163B35">
            <w:pPr>
              <w:pStyle w:val="ListParagraph"/>
              <w:numPr>
                <w:ilvl w:val="0"/>
                <w:numId w:val="10"/>
              </w:numPr>
              <w:spacing w:after="0"/>
              <w:jc w:val="both"/>
              <w:rPr>
                <w:rFonts w:ascii="Times New Roman" w:hAnsi="Times New Roman" w:cs="Times New Roman"/>
              </w:rPr>
            </w:pPr>
            <w:r>
              <w:rPr>
                <w:rFonts w:ascii="Times New Roman" w:hAnsi="Times New Roman" w:cs="Times New Roman"/>
              </w:rPr>
              <w:t>Šio stalo stalviršis 20 mm didesnio gylio: 800 mm bendro gylio;</w:t>
            </w:r>
          </w:p>
          <w:p w14:paraId="2945EE8F" w14:textId="205287DB" w:rsidR="0038308E" w:rsidRDefault="00A51180" w:rsidP="00163B35">
            <w:pPr>
              <w:pStyle w:val="ListParagraph"/>
              <w:numPr>
                <w:ilvl w:val="0"/>
                <w:numId w:val="10"/>
              </w:numPr>
              <w:spacing w:after="0"/>
              <w:jc w:val="both"/>
              <w:rPr>
                <w:rFonts w:ascii="Times New Roman" w:hAnsi="Times New Roman" w:cs="Times New Roman"/>
              </w:rPr>
            </w:pPr>
            <w:r>
              <w:rPr>
                <w:rFonts w:ascii="Times New Roman" w:hAnsi="Times New Roman" w:cs="Times New Roman"/>
              </w:rPr>
              <w:t xml:space="preserve">Šiam stalui nekomplektuojama </w:t>
            </w:r>
            <w:r w:rsidR="00E36094">
              <w:rPr>
                <w:rFonts w:ascii="Times New Roman" w:hAnsi="Times New Roman" w:cs="Times New Roman"/>
              </w:rPr>
              <w:t xml:space="preserve">vertikali priekinė LMDP </w:t>
            </w:r>
            <w:r w:rsidRPr="00BE7497">
              <w:rPr>
                <w:rFonts w:ascii="Times New Roman" w:hAnsi="Times New Roman" w:cs="Times New Roman"/>
              </w:rPr>
              <w:t>pertvara/kojų uždanga</w:t>
            </w:r>
            <w:r w:rsidR="00E36094">
              <w:rPr>
                <w:rFonts w:ascii="Times New Roman" w:hAnsi="Times New Roman" w:cs="Times New Roman"/>
              </w:rPr>
              <w:t xml:space="preserve"> (bei jos laikikliai);</w:t>
            </w:r>
          </w:p>
          <w:p w14:paraId="19329AFA" w14:textId="6295F82A" w:rsidR="00E36094" w:rsidRDefault="00E36094" w:rsidP="00163B35">
            <w:pPr>
              <w:pStyle w:val="ListParagraph"/>
              <w:numPr>
                <w:ilvl w:val="0"/>
                <w:numId w:val="10"/>
              </w:numPr>
              <w:spacing w:after="0"/>
              <w:jc w:val="both"/>
              <w:rPr>
                <w:rFonts w:ascii="Times New Roman" w:hAnsi="Times New Roman" w:cs="Times New Roman"/>
              </w:rPr>
            </w:pPr>
            <w:r>
              <w:rPr>
                <w:rFonts w:ascii="Times New Roman" w:hAnsi="Times New Roman" w:cs="Times New Roman"/>
              </w:rPr>
              <w:t>Šio stalo kojos nuo stalviršio išorinių kraštų pozicionuojamos analogiškais atsumais kaip ir stalo ST-1.</w:t>
            </w:r>
          </w:p>
          <w:p w14:paraId="5BB0C957" w14:textId="615865DA" w:rsidR="00A51180" w:rsidRDefault="00A51180" w:rsidP="00163B35">
            <w:pPr>
              <w:jc w:val="both"/>
              <w:rPr>
                <w:rFonts w:ascii="Times New Roman" w:hAnsi="Times New Roman" w:cs="Times New Roman"/>
                <w:bCs/>
              </w:rPr>
            </w:pPr>
            <w:r>
              <w:rPr>
                <w:rFonts w:ascii="Times New Roman" w:hAnsi="Times New Roman" w:cs="Times New Roman"/>
              </w:rPr>
              <w:t xml:space="preserve">   Papildomai šiam ST-1LS stalui </w:t>
            </w:r>
            <w:r w:rsidRPr="00163B35">
              <w:rPr>
                <w:rFonts w:ascii="Times New Roman" w:hAnsi="Times New Roman" w:cs="Times New Roman"/>
              </w:rPr>
              <w:t>komplektuojamas</w:t>
            </w:r>
            <w:r w:rsidR="00163B35">
              <w:rPr>
                <w:rFonts w:ascii="Times New Roman" w:hAnsi="Times New Roman" w:cs="Times New Roman"/>
              </w:rPr>
              <w:t xml:space="preserve">, </w:t>
            </w:r>
            <w:r w:rsidR="00163B35" w:rsidRPr="00163B35">
              <w:rPr>
                <w:rFonts w:ascii="Times New Roman" w:hAnsi="Times New Roman" w:cs="Times New Roman"/>
                <w:bCs/>
              </w:rPr>
              <w:t xml:space="preserve">montuojamas stalčių blokas </w:t>
            </w:r>
            <w:r w:rsidR="00163B35">
              <w:rPr>
                <w:rFonts w:ascii="Times New Roman" w:hAnsi="Times New Roman" w:cs="Times New Roman"/>
                <w:bCs/>
              </w:rPr>
              <w:t>kair</w:t>
            </w:r>
            <w:r w:rsidR="00163B35" w:rsidRPr="00163B35">
              <w:rPr>
                <w:rFonts w:ascii="Times New Roman" w:hAnsi="Times New Roman" w:cs="Times New Roman"/>
                <w:bCs/>
              </w:rPr>
              <w:t>ėje stalo pusėje (po stalviršiu). Toliau teikiamas tik šio papildomo stalčių bloko aprašymas.</w:t>
            </w:r>
          </w:p>
          <w:p w14:paraId="17484CD1" w14:textId="61FECFE4" w:rsidR="00163B35" w:rsidRDefault="00163B35" w:rsidP="00E36094">
            <w:pPr>
              <w:jc w:val="both"/>
              <w:rPr>
                <w:rFonts w:ascii="Times New Roman" w:hAnsi="Times New Roman" w:cs="Times New Roman"/>
              </w:rPr>
            </w:pPr>
            <w:r w:rsidRPr="00163B35">
              <w:rPr>
                <w:rFonts w:ascii="Times New Roman" w:hAnsi="Times New Roman" w:cs="Times New Roman"/>
                <w:bCs/>
                <w:spacing w:val="-8"/>
              </w:rPr>
              <w:t xml:space="preserve">   Prie </w:t>
            </w:r>
            <w:r w:rsidRPr="00163B35">
              <w:rPr>
                <w:rFonts w:ascii="Times New Roman" w:hAnsi="Times New Roman" w:cs="Times New Roman"/>
              </w:rPr>
              <w:t xml:space="preserve">stalo stalviršio kabinamas/tvirtinamas dviejų stalčių blokas, viršutinis stalčius rakinamas (cilindrinis užraktas su min. dviejų raktų komplektu, vieno stalo stalčių bloko raktai </w:t>
            </w:r>
            <w:r>
              <w:rPr>
                <w:rFonts w:ascii="Times New Roman" w:hAnsi="Times New Roman" w:cs="Times New Roman"/>
              </w:rPr>
              <w:t>turi netikti</w:t>
            </w:r>
            <w:r w:rsidRPr="00163B35">
              <w:rPr>
                <w:rFonts w:ascii="Times New Roman" w:hAnsi="Times New Roman" w:cs="Times New Roman"/>
              </w:rPr>
              <w:t xml:space="preserve"> kitų, likusių stalų stalčių atrakinimui). Stalčių bloko matmenys - </w:t>
            </w:r>
            <w:r w:rsidR="00E36094">
              <w:rPr>
                <w:rFonts w:ascii="Times New Roman" w:hAnsi="Times New Roman" w:cs="Times New Roman"/>
              </w:rPr>
              <w:t>38</w:t>
            </w:r>
            <w:r w:rsidRPr="00163B35">
              <w:rPr>
                <w:rFonts w:ascii="Times New Roman" w:hAnsi="Times New Roman" w:cs="Times New Roman"/>
              </w:rPr>
              <w:t>0x500xH342 mm. Pagaminta iš 18 mm LMDP (spalva, paviršius – identiški stalviršio LMDP), briaunavimas ≥0,8 mm (fasadų - ≥2,0 mm) storio PVC/ABS juosta, kurios spalva turi sutapti su LMDP plokštės. Stalčių šonai metaliniai. Stalčiai su ritininiais, guoliniais</w:t>
            </w:r>
            <w:r w:rsidRPr="00163B35">
              <w:rPr>
                <w:rFonts w:ascii="Times New Roman" w:hAnsi="Times New Roman" w:cs="Times New Roman"/>
                <w:bCs/>
              </w:rPr>
              <w:t xml:space="preserve"> stumdymo (atidarymo/uždarymo) bėgeliais</w:t>
            </w:r>
            <w:r w:rsidR="00F10790">
              <w:rPr>
                <w:rFonts w:ascii="Times New Roman" w:hAnsi="Times New Roman" w:cs="Times New Roman"/>
                <w:bCs/>
              </w:rPr>
              <w:t xml:space="preserve"> (montuojamais prie stalčiaus apačios)</w:t>
            </w:r>
            <w:r w:rsidRPr="00163B35">
              <w:rPr>
                <w:rFonts w:ascii="Times New Roman" w:hAnsi="Times New Roman" w:cs="Times New Roman"/>
                <w:bCs/>
              </w:rPr>
              <w:t>, stalčiai turi būti beveik pi</w:t>
            </w:r>
            <w:r>
              <w:rPr>
                <w:rFonts w:ascii="Times New Roman" w:hAnsi="Times New Roman" w:cs="Times New Roman"/>
                <w:bCs/>
              </w:rPr>
              <w:t>l</w:t>
            </w:r>
            <w:r w:rsidRPr="00163B35">
              <w:rPr>
                <w:rFonts w:ascii="Times New Roman" w:hAnsi="Times New Roman" w:cs="Times New Roman"/>
                <w:bCs/>
              </w:rPr>
              <w:t xml:space="preserve">no ištraukimo – turi atsidaryti/išsistumti ne mažiau nei 4/5 jų gylio, stalčių uždarymas – tylus, su jų pritraukimo funkcija. Stalčių rankenėlės </w:t>
            </w:r>
            <w:r w:rsidRPr="00163B35">
              <w:rPr>
                <w:rFonts w:ascii="Times New Roman" w:hAnsi="Times New Roman" w:cs="Times New Roman"/>
              </w:rPr>
              <w:t xml:space="preserve">- U formos, užapvalintais kampais, matinio nerūdijančio plieno 298-202x35x10 mm, iš Ø10 mm strypo (su galima 10% matmenų paklaida), galimas jų analogas: Brasa_Z-H1609/288NP ar Z-H1609/192NP  (arba kitų tiekėjų, gamintojų). Pakabinamas stalčių blokas tvirtinamas prie stalviršio apačios </w:t>
            </w:r>
            <w:r w:rsidR="00E36094">
              <w:rPr>
                <w:rFonts w:ascii="Times New Roman" w:hAnsi="Times New Roman" w:cs="Times New Roman"/>
              </w:rPr>
              <w:t>juodos</w:t>
            </w:r>
            <w:r w:rsidR="00E36094" w:rsidRPr="00163B35">
              <w:rPr>
                <w:rFonts w:ascii="Times New Roman" w:hAnsi="Times New Roman" w:cs="Times New Roman"/>
              </w:rPr>
              <w:t xml:space="preserve"> spalv</w:t>
            </w:r>
            <w:r w:rsidR="00E36094">
              <w:rPr>
                <w:rFonts w:ascii="Times New Roman" w:hAnsi="Times New Roman" w:cs="Times New Roman"/>
              </w:rPr>
              <w:t>os</w:t>
            </w:r>
            <w:r w:rsidR="00E36094" w:rsidRPr="00163B35">
              <w:rPr>
                <w:rFonts w:ascii="Times New Roman" w:hAnsi="Times New Roman" w:cs="Times New Roman"/>
              </w:rPr>
              <w:t xml:space="preserve"> </w:t>
            </w:r>
            <w:r w:rsidRPr="00163B35">
              <w:rPr>
                <w:rFonts w:ascii="Times New Roman" w:hAnsi="Times New Roman" w:cs="Times New Roman"/>
              </w:rPr>
              <w:t>metaliniais laikikliais, dažytais polimeriniu-milteliniu būdu.</w:t>
            </w:r>
            <w:r>
              <w:rPr>
                <w:rFonts w:ascii="Times New Roman" w:hAnsi="Times New Roman" w:cs="Times New Roman"/>
              </w:rPr>
              <w:t xml:space="preserve"> </w:t>
            </w:r>
            <w:r w:rsidRPr="00163B35">
              <w:rPr>
                <w:rFonts w:ascii="Times New Roman" w:hAnsi="Times New Roman" w:cs="Times New Roman"/>
              </w:rPr>
              <w:t>Stalčių bloko bendri matmenys nuo duotųjų gali skirtis +/- 10 mm</w:t>
            </w:r>
            <w:r w:rsidR="00E36094">
              <w:rPr>
                <w:rFonts w:ascii="Times New Roman" w:hAnsi="Times New Roman" w:cs="Times New Roman"/>
              </w:rPr>
              <w:t>.</w:t>
            </w:r>
          </w:p>
          <w:p w14:paraId="75C6564D" w14:textId="09C72806" w:rsidR="00E36094" w:rsidRDefault="00E36094" w:rsidP="00E36094">
            <w:pPr>
              <w:jc w:val="both"/>
              <w:rPr>
                <w:rFonts w:ascii="Times New Roman" w:hAnsi="Times New Roman" w:cs="Times New Roman"/>
              </w:rPr>
            </w:pPr>
            <w:r>
              <w:rPr>
                <w:rFonts w:ascii="Times New Roman" w:hAnsi="Times New Roman" w:cs="Times New Roman"/>
              </w:rPr>
              <w:t xml:space="preserve">         </w:t>
            </w:r>
            <w:r w:rsidR="007A3849" w:rsidRPr="007A3849">
              <w:rPr>
                <w:rFonts w:ascii="Times New Roman" w:hAnsi="Times New Roman" w:cs="Times New Roman"/>
                <w:noProof/>
              </w:rPr>
              <w:drawing>
                <wp:inline distT="0" distB="0" distL="0" distR="0" wp14:anchorId="3857203C" wp14:editId="759018A3">
                  <wp:extent cx="2207286" cy="1869483"/>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18673" cy="1879127"/>
                          </a:xfrm>
                          <a:prstGeom prst="rect">
                            <a:avLst/>
                          </a:prstGeom>
                        </pic:spPr>
                      </pic:pic>
                    </a:graphicData>
                  </a:graphic>
                </wp:inline>
              </w:drawing>
            </w:r>
          </w:p>
          <w:p w14:paraId="7ADDA0B6" w14:textId="77777777" w:rsidR="0038308E" w:rsidRPr="002649DC" w:rsidRDefault="0038308E" w:rsidP="00E36094">
            <w:pPr>
              <w:spacing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36B723C" w14:textId="081A219D" w:rsidR="0038308E" w:rsidRPr="00096E04" w:rsidRDefault="0038308E" w:rsidP="00E36094">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w:t>
            </w:r>
            <w:r w:rsidRPr="002649DC">
              <w:rPr>
                <w:rFonts w:ascii="Times New Roman" w:hAnsi="Times New Roman" w:cs="Times New Roman"/>
              </w:rPr>
              <w:t xml:space="preserve"> brėžinį</w:t>
            </w:r>
            <w:r>
              <w:rPr>
                <w:rFonts w:ascii="Times New Roman" w:hAnsi="Times New Roman" w:cs="Times New Roman"/>
              </w:rPr>
              <w:t xml:space="preserve"> bei vadovautis stalo bei jo detalių matmenų skirtumų aprašymu</w:t>
            </w:r>
            <w:r w:rsidRPr="002649DC">
              <w:rPr>
                <w:rFonts w:ascii="Times New Roman" w:hAnsi="Times New Roman" w:cs="Times New Roman"/>
              </w:rPr>
              <w:t>.</w:t>
            </w:r>
          </w:p>
          <w:p w14:paraId="616C8525" w14:textId="6C0A350C" w:rsidR="000F067F" w:rsidRPr="00E4107D" w:rsidRDefault="0038308E" w:rsidP="00E36094">
            <w:pPr>
              <w:spacing w:line="288" w:lineRule="auto"/>
              <w:jc w:val="both"/>
              <w:rPr>
                <w:rFonts w:ascii="Times New Roman" w:hAnsi="Times New Roman" w:cs="Times New Roman"/>
              </w:rPr>
            </w:pPr>
            <w:r w:rsidRPr="002649DC">
              <w:rPr>
                <w:rFonts w:ascii="Times New Roman" w:hAnsi="Times New Roman" w:cs="Times New Roman"/>
              </w:rPr>
              <w:t xml:space="preserve">   S</w:t>
            </w:r>
            <w:r>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r w:rsidR="000F067F" w:rsidRPr="00E4107D" w14:paraId="17A569E1" w14:textId="77777777" w:rsidTr="007A3849">
        <w:tc>
          <w:tcPr>
            <w:tcW w:w="562" w:type="dxa"/>
          </w:tcPr>
          <w:p w14:paraId="05E9FA26" w14:textId="358C4831" w:rsidR="000F067F" w:rsidRPr="00E4107D" w:rsidRDefault="000F067F" w:rsidP="000F067F">
            <w:pPr>
              <w:jc w:val="both"/>
              <w:rPr>
                <w:rFonts w:ascii="Times New Roman" w:hAnsi="Times New Roman" w:cs="Times New Roman"/>
              </w:rPr>
            </w:pPr>
            <w:r>
              <w:rPr>
                <w:rFonts w:ascii="Times New Roman" w:hAnsi="Times New Roman" w:cs="Times New Roman"/>
              </w:rPr>
              <w:lastRenderedPageBreak/>
              <w:t>3</w:t>
            </w:r>
          </w:p>
        </w:tc>
        <w:tc>
          <w:tcPr>
            <w:tcW w:w="1276" w:type="dxa"/>
          </w:tcPr>
          <w:p w14:paraId="7C2E2A9D" w14:textId="1A831A7E" w:rsidR="000F067F" w:rsidRPr="00E4107D" w:rsidRDefault="007A3849" w:rsidP="000F067F">
            <w:pPr>
              <w:jc w:val="center"/>
              <w:rPr>
                <w:rFonts w:ascii="Times New Roman" w:hAnsi="Times New Roman" w:cs="Times New Roman"/>
                <w:b/>
                <w:bCs/>
                <w:color w:val="000000"/>
              </w:rPr>
            </w:pPr>
            <w:r>
              <w:rPr>
                <w:rFonts w:ascii="Times New Roman" w:hAnsi="Times New Roman" w:cs="Times New Roman"/>
                <w:b/>
                <w:bCs/>
                <w:color w:val="000000"/>
              </w:rPr>
              <w:t>ST-10AE*</w:t>
            </w:r>
          </w:p>
        </w:tc>
        <w:tc>
          <w:tcPr>
            <w:tcW w:w="7790" w:type="dxa"/>
          </w:tcPr>
          <w:p w14:paraId="23BD26B9" w14:textId="72C088E1" w:rsidR="007A3849" w:rsidRDefault="007A3849" w:rsidP="007A3849">
            <w:pPr>
              <w:jc w:val="both"/>
              <w:rPr>
                <w:rFonts w:ascii="Times New Roman" w:hAnsi="Times New Roman" w:cs="Times New Roman"/>
                <w:b/>
                <w:spacing w:val="-8"/>
              </w:rPr>
            </w:pPr>
            <w:r w:rsidRPr="006542A9">
              <w:rPr>
                <w:rFonts w:ascii="Times New Roman" w:hAnsi="Times New Roman" w:cs="Times New Roman"/>
                <w:b/>
                <w:spacing w:val="-8"/>
              </w:rPr>
              <w:t>Darbo stalas</w:t>
            </w:r>
            <w:r>
              <w:rPr>
                <w:rFonts w:ascii="Times New Roman" w:hAnsi="Times New Roman" w:cs="Times New Roman"/>
                <w:b/>
                <w:spacing w:val="-8"/>
              </w:rPr>
              <w:t xml:space="preserve"> su akustine pertvara</w:t>
            </w:r>
            <w:r w:rsidRPr="006542A9">
              <w:rPr>
                <w:rFonts w:ascii="Times New Roman" w:hAnsi="Times New Roman" w:cs="Times New Roman"/>
                <w:b/>
                <w:spacing w:val="-8"/>
              </w:rPr>
              <w:t xml:space="preserve">, </w:t>
            </w:r>
            <w:r>
              <w:rPr>
                <w:rFonts w:ascii="Times New Roman" w:hAnsi="Times New Roman" w:cs="Times New Roman"/>
                <w:b/>
                <w:spacing w:val="-8"/>
              </w:rPr>
              <w:t xml:space="preserve">elektrifikuotas </w:t>
            </w:r>
            <w:r w:rsidRPr="006542A9">
              <w:rPr>
                <w:rFonts w:ascii="Times New Roman" w:hAnsi="Times New Roman" w:cs="Times New Roman"/>
                <w:b/>
                <w:spacing w:val="-8"/>
              </w:rPr>
              <w:t>ST-</w:t>
            </w:r>
            <w:r>
              <w:rPr>
                <w:rFonts w:ascii="Times New Roman" w:hAnsi="Times New Roman" w:cs="Times New Roman"/>
                <w:b/>
                <w:spacing w:val="-8"/>
              </w:rPr>
              <w:t>10AE*</w:t>
            </w:r>
          </w:p>
          <w:p w14:paraId="3123566C" w14:textId="7C33C10C" w:rsidR="007A3849" w:rsidRPr="00AA3E30" w:rsidRDefault="007A3849" w:rsidP="007A3849">
            <w:pPr>
              <w:jc w:val="both"/>
              <w:rPr>
                <w:rFonts w:ascii="Times New Roman" w:hAnsi="Times New Roman" w:cs="Times New Roman"/>
              </w:rPr>
            </w:pPr>
            <w:r w:rsidRPr="006542A9">
              <w:rPr>
                <w:rFonts w:ascii="Times New Roman" w:hAnsi="Times New Roman" w:cs="Times New Roman"/>
              </w:rPr>
              <w:t xml:space="preserve">   Darbo stalo matmenys - ilgis </w:t>
            </w:r>
            <w:r>
              <w:rPr>
                <w:rFonts w:ascii="Times New Roman" w:hAnsi="Times New Roman" w:cs="Times New Roman"/>
              </w:rPr>
              <w:t>1</w:t>
            </w:r>
            <w:r w:rsidR="002B53D0">
              <w:rPr>
                <w:rFonts w:ascii="Times New Roman" w:hAnsi="Times New Roman" w:cs="Times New Roman"/>
              </w:rPr>
              <w:t>4</w:t>
            </w:r>
            <w:r w:rsidRPr="006542A9">
              <w:rPr>
                <w:rFonts w:ascii="Times New Roman" w:hAnsi="Times New Roman" w:cs="Times New Roman"/>
              </w:rPr>
              <w:t xml:space="preserve">00, plotis (gylis) </w:t>
            </w:r>
            <w:r>
              <w:rPr>
                <w:rFonts w:ascii="Times New Roman" w:hAnsi="Times New Roman" w:cs="Times New Roman"/>
              </w:rPr>
              <w:t>7</w:t>
            </w:r>
            <w:r w:rsidRPr="006542A9">
              <w:rPr>
                <w:rFonts w:ascii="Times New Roman" w:hAnsi="Times New Roman" w:cs="Times New Roman"/>
              </w:rPr>
              <w:t>00, aukštis 750 mm (stalviršio matmenys sutampa su stalo ilgio-pločio matmenimis)</w:t>
            </w:r>
            <w:r w:rsidRPr="00E4107D">
              <w:rPr>
                <w:rFonts w:ascii="Times New Roman" w:hAnsi="Times New Roman" w:cs="Times New Roman"/>
              </w:rPr>
              <w:t>, akustinės pertvaros papildomas aukštis virš stalo stalviršių - 550 mm.</w:t>
            </w:r>
          </w:p>
          <w:p w14:paraId="3C771700" w14:textId="50C22C45" w:rsidR="007A3849" w:rsidRPr="006542A9" w:rsidRDefault="007A3849" w:rsidP="007A3849">
            <w:pPr>
              <w:jc w:val="both"/>
              <w:rPr>
                <w:rFonts w:ascii="Times New Roman" w:hAnsi="Times New Roman" w:cs="Times New Roman"/>
              </w:rPr>
            </w:pPr>
            <w:r w:rsidRPr="006542A9">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w:t>
            </w:r>
            <w:r w:rsidRPr="006542A9">
              <w:rPr>
                <w:rFonts w:ascii="Times New Roman" w:hAnsi="Times New Roman" w:cs="Times New Roman"/>
              </w:rPr>
              <w:t>-</w:t>
            </w:r>
            <w:r>
              <w:rPr>
                <w:rFonts w:ascii="Times New Roman" w:hAnsi="Times New Roman" w:cs="Times New Roman"/>
              </w:rPr>
              <w:t xml:space="preserve"> šviesiai pilka</w:t>
            </w:r>
            <w:r w:rsidRPr="00E4107D">
              <w:rPr>
                <w:rFonts w:ascii="Times New Roman" w:hAnsi="Times New Roman" w:cs="Times New Roman"/>
              </w:rPr>
              <w:t xml:space="preserve">, artima </w:t>
            </w:r>
            <w:r>
              <w:rPr>
                <w:rFonts w:ascii="Times New Roman" w:hAnsi="Times New Roman" w:cs="Times New Roman"/>
              </w:rPr>
              <w:t>RAL 7047 spalvai</w:t>
            </w:r>
            <w:r w:rsidRPr="006542A9">
              <w:rPr>
                <w:rFonts w:ascii="Times New Roman" w:hAnsi="Times New Roman" w:cs="Times New Roman"/>
              </w:rPr>
              <w:t xml:space="preserve">. Stalas turi </w:t>
            </w:r>
            <w:r>
              <w:rPr>
                <w:rFonts w:ascii="Times New Roman" w:hAnsi="Times New Roman" w:cs="Times New Roman"/>
              </w:rPr>
              <w:t>būt</w:t>
            </w:r>
            <w:r w:rsidRPr="006542A9">
              <w:rPr>
                <w:rFonts w:ascii="Times New Roman" w:hAnsi="Times New Roman" w:cs="Times New Roman"/>
              </w:rPr>
              <w:t xml:space="preserve">i </w:t>
            </w:r>
            <w:r>
              <w:rPr>
                <w:rFonts w:ascii="Times New Roman" w:hAnsi="Times New Roman" w:cs="Times New Roman"/>
              </w:rPr>
              <w:t xml:space="preserve">su laikančiuoju </w:t>
            </w:r>
            <w:r w:rsidRPr="006542A9">
              <w:rPr>
                <w:rFonts w:ascii="Times New Roman" w:hAnsi="Times New Roman" w:cs="Times New Roman"/>
              </w:rPr>
              <w:t>metalin</w:t>
            </w:r>
            <w:r>
              <w:rPr>
                <w:rFonts w:ascii="Times New Roman" w:hAnsi="Times New Roman" w:cs="Times New Roman"/>
              </w:rPr>
              <w:t>iu</w:t>
            </w:r>
            <w:r w:rsidRPr="006542A9">
              <w:rPr>
                <w:rFonts w:ascii="Times New Roman" w:hAnsi="Times New Roman" w:cs="Times New Roman"/>
              </w:rPr>
              <w:t xml:space="preserve"> konstrukcin</w:t>
            </w:r>
            <w:r>
              <w:rPr>
                <w:rFonts w:ascii="Times New Roman" w:hAnsi="Times New Roman" w:cs="Times New Roman"/>
              </w:rPr>
              <w:t>iu</w:t>
            </w:r>
            <w:r w:rsidRPr="006542A9">
              <w:rPr>
                <w:rFonts w:ascii="Times New Roman" w:hAnsi="Times New Roman" w:cs="Times New Roman"/>
              </w:rPr>
              <w:t xml:space="preserve"> rėm</w:t>
            </w:r>
            <w:r>
              <w:rPr>
                <w:rFonts w:ascii="Times New Roman" w:hAnsi="Times New Roman" w:cs="Times New Roman"/>
              </w:rPr>
              <w:t>u</w:t>
            </w:r>
            <w:r w:rsidRPr="006542A9">
              <w:rPr>
                <w:rFonts w:ascii="Times New Roman" w:hAnsi="Times New Roman" w:cs="Times New Roman"/>
              </w:rPr>
              <w:t>, tvirtinam</w:t>
            </w:r>
            <w:r>
              <w:rPr>
                <w:rFonts w:ascii="Times New Roman" w:hAnsi="Times New Roman" w:cs="Times New Roman"/>
              </w:rPr>
              <w:t>u</w:t>
            </w:r>
            <w:r w:rsidRPr="006542A9">
              <w:rPr>
                <w:rFonts w:ascii="Times New Roman" w:hAnsi="Times New Roman" w:cs="Times New Roman"/>
              </w:rPr>
              <w:t xml:space="preserve"> po stalviršiu, kad stalviršis neišlinktų ir būtų stabilus.</w:t>
            </w:r>
          </w:p>
          <w:p w14:paraId="3FBA32AB" w14:textId="0D45F2DA" w:rsidR="007A3849" w:rsidRPr="006542A9" w:rsidRDefault="007A3849" w:rsidP="007A3849">
            <w:pPr>
              <w:jc w:val="both"/>
              <w:rPr>
                <w:rFonts w:ascii="Times New Roman" w:hAnsi="Times New Roman" w:cs="Times New Roman"/>
              </w:rPr>
            </w:pPr>
            <w:r w:rsidRPr="006542A9">
              <w:rPr>
                <w:rFonts w:ascii="Times New Roman" w:hAnsi="Times New Roman" w:cs="Times New Roman"/>
                <w:color w:val="000000" w:themeColor="text1"/>
              </w:rPr>
              <w:lastRenderedPageBreak/>
              <w:t xml:space="preserve">   Kiekviena stalviršio pusė  tvirtinama ant dviejų trapecijos formos į viršų platėjančių kojų, gaminamų iš  15 mm </w:t>
            </w:r>
            <w:r w:rsidRPr="006542A9">
              <w:rPr>
                <w:rFonts w:ascii="Times New Roman" w:hAnsi="Times New Roman" w:cs="Times New Roman"/>
              </w:rPr>
              <w:t xml:space="preserve">(+/- 2 mm) skersmens metalinių strypelių formos tarpusavyje suvirintos konstrukcijos. Kiekvienos pusės viena koja tvirtinama  lygiagrečiai stalviršio gyliui, kita tvirtinama lygiagrečiai stalviršio ilgiui. Stalo rėmas, kojos dažomi milteliniu būdu </w:t>
            </w:r>
            <w:r>
              <w:rPr>
                <w:rFonts w:ascii="Times New Roman" w:hAnsi="Times New Roman" w:cs="Times New Roman"/>
              </w:rPr>
              <w:t xml:space="preserve">tamsiai </w:t>
            </w:r>
            <w:r w:rsidRPr="006542A9">
              <w:rPr>
                <w:rFonts w:ascii="Times New Roman" w:hAnsi="Times New Roman" w:cs="Times New Roman"/>
              </w:rPr>
              <w:t xml:space="preserve">pilka </w:t>
            </w:r>
            <w:r>
              <w:rPr>
                <w:rFonts w:ascii="Times New Roman" w:hAnsi="Times New Roman" w:cs="Times New Roman"/>
              </w:rPr>
              <w:t xml:space="preserve">spalva </w:t>
            </w:r>
            <w:r w:rsidRPr="006542A9">
              <w:rPr>
                <w:rFonts w:ascii="Times New Roman" w:hAnsi="Times New Roman" w:cs="Times New Roman"/>
              </w:rPr>
              <w:t>pagal RAL 70</w:t>
            </w:r>
            <w:r>
              <w:rPr>
                <w:rFonts w:ascii="Times New Roman" w:hAnsi="Times New Roman" w:cs="Times New Roman"/>
              </w:rPr>
              <w:t>05</w:t>
            </w:r>
            <w:r w:rsidRPr="006542A9">
              <w:rPr>
                <w:rFonts w:ascii="Times New Roman" w:hAnsi="Times New Roman" w:cs="Times New Roman"/>
              </w:rPr>
              <w:t>. Stalo kojos turi būti su reguliuojamomis atramėlėmis.</w:t>
            </w:r>
          </w:p>
          <w:p w14:paraId="65369187" w14:textId="1C5EFBEF" w:rsidR="007A3849" w:rsidRPr="006542A9" w:rsidRDefault="007A3849" w:rsidP="007A3849">
            <w:pPr>
              <w:jc w:val="both"/>
              <w:rPr>
                <w:rFonts w:ascii="Times New Roman" w:hAnsi="Times New Roman" w:cs="Times New Roman"/>
                <w:color w:val="000000" w:themeColor="text1"/>
              </w:rPr>
            </w:pPr>
            <w:r w:rsidRPr="006542A9">
              <w:rPr>
                <w:rFonts w:ascii="Times New Roman" w:hAnsi="Times New Roman" w:cs="Times New Roman"/>
                <w:color w:val="000000" w:themeColor="text1"/>
              </w:rPr>
              <w:t xml:space="preserve">   Po stalviršiu tvirtinamas laidų lovys </w:t>
            </w:r>
            <w:r w:rsidR="00B4043B">
              <w:rPr>
                <w:rFonts w:ascii="Times New Roman" w:hAnsi="Times New Roman" w:cs="Times New Roman"/>
                <w:color w:val="000000" w:themeColor="text1"/>
              </w:rPr>
              <w:t>9</w:t>
            </w:r>
            <w:r w:rsidRPr="006542A9">
              <w:rPr>
                <w:rFonts w:ascii="Times New Roman" w:hAnsi="Times New Roman" w:cs="Times New Roman"/>
                <w:color w:val="000000" w:themeColor="text1"/>
              </w:rPr>
              <w:t>00x111xh90 (+/- 20 mm). Lovys-metalo lankstinys, gaminamas iš ne mažiau nei 1 mm storio plieno skardos bei milteliniu būdu dažomas RAL 70</w:t>
            </w:r>
            <w:r>
              <w:rPr>
                <w:rFonts w:ascii="Times New Roman" w:hAnsi="Times New Roman" w:cs="Times New Roman"/>
                <w:color w:val="000000" w:themeColor="text1"/>
              </w:rPr>
              <w:t>05</w:t>
            </w:r>
            <w:r w:rsidRPr="006542A9">
              <w:rPr>
                <w:rFonts w:ascii="Times New Roman" w:hAnsi="Times New Roman" w:cs="Times New Roman"/>
                <w:color w:val="000000" w:themeColor="text1"/>
              </w:rPr>
              <w:t>.  Prie stalo komplektuojami du plastikiniai apvalūs lizdai laidams 60 mm (+/- 3 mm), šviesiai pilkos spalvos.</w:t>
            </w:r>
          </w:p>
          <w:p w14:paraId="7979C5DA" w14:textId="0CA8B11A" w:rsidR="007A3849" w:rsidRDefault="007A3849" w:rsidP="007A3849">
            <w:pPr>
              <w:jc w:val="both"/>
              <w:rPr>
                <w:rFonts w:ascii="Times New Roman" w:hAnsi="Times New Roman" w:cs="Times New Roman"/>
              </w:rPr>
            </w:pPr>
            <w:r w:rsidRPr="006542A9">
              <w:rPr>
                <w:rFonts w:ascii="Times New Roman" w:hAnsi="Times New Roman" w:cs="Times New Roman"/>
                <w:color w:val="000000" w:themeColor="text1"/>
              </w:rPr>
              <w:t xml:space="preserve">   Stalo kojų uždanga (postalinė) 1</w:t>
            </w:r>
            <w:r w:rsidR="00C74BA1">
              <w:rPr>
                <w:rFonts w:ascii="Times New Roman" w:hAnsi="Times New Roman" w:cs="Times New Roman"/>
                <w:color w:val="000000" w:themeColor="text1"/>
              </w:rPr>
              <w:t>1</w:t>
            </w:r>
            <w:r w:rsidRPr="006542A9">
              <w:rPr>
                <w:rFonts w:ascii="Times New Roman" w:hAnsi="Times New Roman" w:cs="Times New Roman"/>
                <w:color w:val="000000" w:themeColor="text1"/>
              </w:rPr>
              <w:t>00x18xh350 (+/- 10 mm) tvirtinama po stalviršiu su L formos metaliniais laikikliais į stalo rėmą/stalviršį, jos viršus  pozicionuojamas 650 mm virš grindų lygio. Laikikliai</w:t>
            </w:r>
            <w:r>
              <w:rPr>
                <w:rFonts w:ascii="Times New Roman" w:hAnsi="Times New Roman" w:cs="Times New Roman"/>
                <w:color w:val="000000" w:themeColor="text1"/>
              </w:rPr>
              <w:t xml:space="preserve"> – </w:t>
            </w:r>
            <w:r w:rsidR="00C74BA1">
              <w:rPr>
                <w:rFonts w:ascii="Times New Roman" w:hAnsi="Times New Roman" w:cs="Times New Roman"/>
                <w:color w:val="000000" w:themeColor="text1"/>
              </w:rPr>
              <w:t>tamsiai</w:t>
            </w:r>
            <w:r>
              <w:rPr>
                <w:rFonts w:ascii="Times New Roman" w:hAnsi="Times New Roman" w:cs="Times New Roman"/>
                <w:color w:val="000000" w:themeColor="text1"/>
              </w:rPr>
              <w:t xml:space="preserve"> </w:t>
            </w:r>
            <w:r w:rsidRPr="006542A9">
              <w:rPr>
                <w:rFonts w:ascii="Times New Roman" w:hAnsi="Times New Roman" w:cs="Times New Roman"/>
                <w:color w:val="000000" w:themeColor="text1"/>
              </w:rPr>
              <w:t>pilk</w:t>
            </w:r>
            <w:r>
              <w:rPr>
                <w:rFonts w:ascii="Times New Roman" w:hAnsi="Times New Roman" w:cs="Times New Roman"/>
                <w:color w:val="000000" w:themeColor="text1"/>
              </w:rPr>
              <w:t xml:space="preserve">os spalvos </w:t>
            </w:r>
            <w:r w:rsidRPr="006542A9">
              <w:rPr>
                <w:rFonts w:ascii="Times New Roman" w:hAnsi="Times New Roman" w:cs="Times New Roman"/>
                <w:color w:val="000000" w:themeColor="text1"/>
              </w:rPr>
              <w:t>RAL 70</w:t>
            </w:r>
            <w:r w:rsidR="00C74BA1">
              <w:rPr>
                <w:rFonts w:ascii="Times New Roman" w:hAnsi="Times New Roman" w:cs="Times New Roman"/>
                <w:color w:val="000000" w:themeColor="text1"/>
              </w:rPr>
              <w:t>05</w:t>
            </w:r>
            <w:r w:rsidRPr="006542A9">
              <w:rPr>
                <w:rFonts w:ascii="Times New Roman" w:hAnsi="Times New Roman" w:cs="Times New Roman"/>
                <w:color w:val="000000" w:themeColor="text1"/>
              </w:rPr>
              <w:t xml:space="preserve">, uždangos plokštė - LMDP 18 mm </w:t>
            </w:r>
            <w:r w:rsidR="00C74BA1">
              <w:rPr>
                <w:rFonts w:ascii="Times New Roman" w:hAnsi="Times New Roman" w:cs="Times New Roman"/>
              </w:rPr>
              <w:t>tamsi</w:t>
            </w:r>
            <w:r>
              <w:rPr>
                <w:rFonts w:ascii="Times New Roman" w:hAnsi="Times New Roman" w:cs="Times New Roman"/>
              </w:rPr>
              <w:t xml:space="preserve">ai </w:t>
            </w:r>
            <w:r w:rsidRPr="006542A9">
              <w:rPr>
                <w:rFonts w:ascii="Times New Roman" w:hAnsi="Times New Roman" w:cs="Times New Roman"/>
              </w:rPr>
              <w:t>pilk</w:t>
            </w:r>
            <w:r>
              <w:rPr>
                <w:rFonts w:ascii="Times New Roman" w:hAnsi="Times New Roman" w:cs="Times New Roman"/>
              </w:rPr>
              <w:t>os</w:t>
            </w:r>
            <w:r w:rsidRPr="006542A9">
              <w:rPr>
                <w:rFonts w:ascii="Times New Roman" w:hAnsi="Times New Roman" w:cs="Times New Roman"/>
              </w:rPr>
              <w:t xml:space="preserve"> </w:t>
            </w:r>
            <w:r>
              <w:rPr>
                <w:rFonts w:ascii="Times New Roman" w:hAnsi="Times New Roman" w:cs="Times New Roman"/>
              </w:rPr>
              <w:t xml:space="preserve">tamsios spalvos </w:t>
            </w:r>
            <w:r w:rsidRPr="006542A9">
              <w:rPr>
                <w:rFonts w:ascii="Times New Roman" w:hAnsi="Times New Roman" w:cs="Times New Roman"/>
                <w:color w:val="000000" w:themeColor="text1"/>
              </w:rPr>
              <w:t xml:space="preserve">su ne plonesne nei 2 mm ABS/PVC briauna. Jei baldų išdėstymo plane ST-10 </w:t>
            </w:r>
            <w:r w:rsidR="00C74BA1">
              <w:rPr>
                <w:rFonts w:ascii="Times New Roman" w:hAnsi="Times New Roman" w:cs="Times New Roman"/>
                <w:color w:val="000000" w:themeColor="text1"/>
              </w:rPr>
              <w:t xml:space="preserve">serijos </w:t>
            </w:r>
            <w:r w:rsidR="00C74BA1" w:rsidRPr="006542A9">
              <w:rPr>
                <w:rFonts w:ascii="Times New Roman" w:hAnsi="Times New Roman" w:cs="Times New Roman"/>
                <w:color w:val="000000" w:themeColor="text1"/>
              </w:rPr>
              <w:t xml:space="preserve">stalas </w:t>
            </w:r>
            <w:r w:rsidRPr="006542A9">
              <w:rPr>
                <w:rFonts w:ascii="Times New Roman" w:hAnsi="Times New Roman" w:cs="Times New Roman"/>
                <w:color w:val="000000" w:themeColor="text1"/>
              </w:rPr>
              <w:t>yra statomas prie sienos</w:t>
            </w:r>
            <w:r w:rsidR="00C74BA1">
              <w:rPr>
                <w:rFonts w:ascii="Times New Roman" w:hAnsi="Times New Roman" w:cs="Times New Roman"/>
                <w:color w:val="000000" w:themeColor="text1"/>
              </w:rPr>
              <w:t xml:space="preserve"> (ar prie langų palangių)</w:t>
            </w:r>
            <w:r w:rsidRPr="006542A9">
              <w:rPr>
                <w:rFonts w:ascii="Times New Roman" w:hAnsi="Times New Roman" w:cs="Times New Roman"/>
                <w:color w:val="000000" w:themeColor="text1"/>
              </w:rPr>
              <w:t>, - tokios pozicijos stalui kojų uždanga – nenumatoma</w:t>
            </w:r>
            <w:r w:rsidR="00C74BA1">
              <w:rPr>
                <w:rFonts w:ascii="Times New Roman" w:hAnsi="Times New Roman" w:cs="Times New Roman"/>
                <w:color w:val="000000" w:themeColor="text1"/>
              </w:rPr>
              <w:t xml:space="preserve"> bei </w:t>
            </w:r>
            <w:r w:rsidRPr="006542A9">
              <w:rPr>
                <w:rFonts w:ascii="Times New Roman" w:hAnsi="Times New Roman" w:cs="Times New Roman"/>
                <w:color w:val="000000" w:themeColor="text1"/>
              </w:rPr>
              <w:t>nemontuojama.</w:t>
            </w:r>
            <w:r w:rsidRPr="006542A9">
              <w:rPr>
                <w:rFonts w:ascii="Times New Roman" w:hAnsi="Times New Roman" w:cs="Times New Roman"/>
              </w:rPr>
              <w:t xml:space="preserve"> Teikiant stalo ST-10</w:t>
            </w:r>
            <w:r w:rsidR="00C74BA1">
              <w:rPr>
                <w:rFonts w:ascii="Times New Roman" w:hAnsi="Times New Roman" w:cs="Times New Roman"/>
              </w:rPr>
              <w:t>AE*</w:t>
            </w:r>
            <w:r w:rsidRPr="006542A9">
              <w:rPr>
                <w:rFonts w:ascii="Times New Roman" w:hAnsi="Times New Roman" w:cs="Times New Roman"/>
              </w:rPr>
              <w:t xml:space="preserve"> vieneto pagaminimo/tiekimo/montavimo kainą, tiekėjui reikalinga proporcingai įsivertinti vienam stalui tenkančią kainos dalį nuo bendrai montuojamų/nemontuojamų kojų uždangų kiekio.</w:t>
            </w:r>
          </w:p>
          <w:p w14:paraId="4FA825EB" w14:textId="53028433" w:rsidR="007A3849" w:rsidRDefault="007A3849" w:rsidP="007A3849">
            <w:pPr>
              <w:jc w:val="both"/>
              <w:rPr>
                <w:rFonts w:ascii="Times New Roman" w:hAnsi="Times New Roman" w:cs="Times New Roman"/>
              </w:rPr>
            </w:pPr>
            <w:r>
              <w:rPr>
                <w:rFonts w:ascii="Times New Roman" w:hAnsi="Times New Roman" w:cs="Times New Roman"/>
              </w:rPr>
              <w:t xml:space="preserve">   Tamsiai pilkos</w:t>
            </w:r>
            <w:r w:rsidR="001E7B41">
              <w:rPr>
                <w:rFonts w:ascii="Times New Roman" w:hAnsi="Times New Roman" w:cs="Times New Roman"/>
              </w:rPr>
              <w:t xml:space="preserve"> </w:t>
            </w:r>
            <w:r>
              <w:rPr>
                <w:rFonts w:ascii="Times New Roman" w:hAnsi="Times New Roman" w:cs="Times New Roman"/>
              </w:rPr>
              <w:t>LMDP plokščių spalvos</w:t>
            </w:r>
            <w:r w:rsidR="001E7B41">
              <w:rPr>
                <w:rFonts w:ascii="Times New Roman" w:hAnsi="Times New Roman" w:cs="Times New Roman"/>
              </w:rPr>
              <w:t xml:space="preserve"> (artimos RAL 7005) </w:t>
            </w:r>
            <w:r>
              <w:rPr>
                <w:rFonts w:ascii="Times New Roman" w:hAnsi="Times New Roman" w:cs="Times New Roman"/>
              </w:rPr>
              <w:t xml:space="preserve">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sidR="00C74BA1">
              <w:rPr>
                <w:rFonts w:ascii="Times New Roman" w:hAnsi="Times New Roman" w:cs="Times New Roman"/>
              </w:rPr>
              <w:t>290</w:t>
            </w:r>
            <w:r w:rsidRPr="007529C9">
              <w:rPr>
                <w:rFonts w:ascii="Times New Roman" w:hAnsi="Times New Roman" w:cs="Times New Roman"/>
              </w:rPr>
              <w:t>-MP</w:t>
            </w:r>
            <w:r w:rsidR="00C74BA1">
              <w:rPr>
                <w:rFonts w:ascii="Times New Roman" w:hAnsi="Times New Roman" w:cs="Times New Roman"/>
              </w:rPr>
              <w:t xml:space="preserve">, Egger </w:t>
            </w:r>
            <w:r>
              <w:rPr>
                <w:rFonts w:ascii="Times New Roman" w:hAnsi="Times New Roman" w:cs="Times New Roman"/>
              </w:rPr>
              <w:t xml:space="preserve"> </w:t>
            </w:r>
            <w:r w:rsidR="00C74BA1">
              <w:rPr>
                <w:rFonts w:ascii="Times New Roman" w:hAnsi="Times New Roman" w:cs="Times New Roman"/>
              </w:rPr>
              <w:t xml:space="preserve">U960-ST9 </w:t>
            </w:r>
            <w:r>
              <w:rPr>
                <w:rFonts w:ascii="Times New Roman" w:hAnsi="Times New Roman" w:cs="Times New Roman"/>
              </w:rPr>
              <w:t>arba analogiška spalva</w:t>
            </w:r>
            <w:r w:rsidR="00C74BA1">
              <w:rPr>
                <w:rFonts w:ascii="Times New Roman" w:hAnsi="Times New Roman" w:cs="Times New Roman"/>
              </w:rPr>
              <w:t>. Šviesiai pilkos</w:t>
            </w:r>
            <w:r>
              <w:rPr>
                <w:rFonts w:ascii="Times New Roman" w:hAnsi="Times New Roman" w:cs="Times New Roman"/>
              </w:rPr>
              <w:t xml:space="preserve"> LMDP plokščių spalvos </w:t>
            </w:r>
            <w:r w:rsidR="001E7B41">
              <w:rPr>
                <w:rFonts w:ascii="Times New Roman" w:hAnsi="Times New Roman" w:cs="Times New Roman"/>
              </w:rPr>
              <w:t xml:space="preserve">(artimos RAL 7047) </w:t>
            </w:r>
            <w:r>
              <w:rPr>
                <w:rFonts w:ascii="Times New Roman" w:hAnsi="Times New Roman" w:cs="Times New Roman"/>
              </w:rPr>
              <w:t xml:space="preserve">atitikmuo: </w:t>
            </w:r>
            <w:r w:rsidR="00C74BA1" w:rsidRPr="007529C9">
              <w:rPr>
                <w:rFonts w:ascii="Times New Roman" w:hAnsi="Times New Roman" w:cs="Times New Roman"/>
              </w:rPr>
              <w:t xml:space="preserve">Pfleiderer </w:t>
            </w:r>
            <w:r w:rsidR="001E7B41">
              <w:rPr>
                <w:rFonts w:ascii="Times New Roman" w:hAnsi="Times New Roman" w:cs="Times New Roman"/>
              </w:rPr>
              <w:t xml:space="preserve">šviesiai pilka U12188-VV, </w:t>
            </w:r>
            <w:r w:rsidRPr="007529C9">
              <w:rPr>
                <w:rFonts w:ascii="Times New Roman" w:hAnsi="Times New Roman" w:cs="Times New Roman"/>
              </w:rPr>
              <w:t>Egger U7</w:t>
            </w:r>
            <w:r w:rsidR="00C74BA1">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229668C7" w14:textId="05FC1385" w:rsidR="00467802" w:rsidRDefault="00467802" w:rsidP="007A3849">
            <w:pPr>
              <w:jc w:val="both"/>
              <w:rPr>
                <w:rFonts w:ascii="Times New Roman" w:hAnsi="Times New Roman" w:cs="Times New Roman"/>
              </w:rPr>
            </w:pPr>
            <w:r>
              <w:rPr>
                <w:rFonts w:ascii="Times New Roman" w:hAnsi="Times New Roman" w:cs="Times New Roman"/>
              </w:rPr>
              <w:t xml:space="preserve">   Stalui ST-10A*</w:t>
            </w:r>
            <w:r w:rsidRPr="00E4107D">
              <w:rPr>
                <w:rFonts w:ascii="Times New Roman" w:hAnsi="Times New Roman" w:cs="Times New Roman"/>
              </w:rPr>
              <w:t xml:space="preserve"> </w:t>
            </w:r>
            <w:r>
              <w:rPr>
                <w:rFonts w:ascii="Times New Roman" w:hAnsi="Times New Roman" w:cs="Times New Roman"/>
              </w:rPr>
              <w:t>prie jo stalviršio šono</w:t>
            </w:r>
            <w:r w:rsidRPr="00E4107D">
              <w:rPr>
                <w:rFonts w:ascii="Times New Roman" w:hAnsi="Times New Roman" w:cs="Times New Roman"/>
              </w:rPr>
              <w:t xml:space="preserve"> (</w:t>
            </w:r>
            <w:r>
              <w:rPr>
                <w:rFonts w:ascii="Times New Roman" w:hAnsi="Times New Roman" w:cs="Times New Roman"/>
              </w:rPr>
              <w:t>arba tarp dviejų</w:t>
            </w:r>
            <w:r w:rsidRPr="00E4107D">
              <w:rPr>
                <w:rFonts w:ascii="Times New Roman" w:hAnsi="Times New Roman" w:cs="Times New Roman"/>
              </w:rPr>
              <w:t xml:space="preserve"> </w:t>
            </w:r>
            <w:r>
              <w:rPr>
                <w:rFonts w:ascii="Times New Roman" w:hAnsi="Times New Roman" w:cs="Times New Roman"/>
              </w:rPr>
              <w:t xml:space="preserve">gretimų tokių stalų </w:t>
            </w:r>
            <w:r w:rsidRPr="00E4107D">
              <w:rPr>
                <w:rFonts w:ascii="Times New Roman" w:hAnsi="Times New Roman" w:cs="Times New Roman"/>
              </w:rPr>
              <w:t xml:space="preserve">stalviršių) tvirtinama akustinė pertvara </w:t>
            </w:r>
            <w:r>
              <w:rPr>
                <w:rFonts w:ascii="Times New Roman" w:hAnsi="Times New Roman" w:cs="Times New Roman"/>
              </w:rPr>
              <w:t>60</w:t>
            </w:r>
            <w:r w:rsidRPr="00E4107D">
              <w:rPr>
                <w:rFonts w:ascii="Times New Roman" w:hAnsi="Times New Roman" w:cs="Times New Roman"/>
              </w:rPr>
              <w:t xml:space="preserve">0x40 mm, ji plieninių dažytų </w:t>
            </w:r>
            <w:r>
              <w:rPr>
                <w:rFonts w:ascii="Times New Roman" w:hAnsi="Times New Roman" w:cs="Times New Roman"/>
              </w:rPr>
              <w:t xml:space="preserve">(milteliniu-polimeriniu būdu) </w:t>
            </w:r>
            <w:r w:rsidRPr="00E4107D">
              <w:rPr>
                <w:rFonts w:ascii="Times New Roman" w:hAnsi="Times New Roman" w:cs="Times New Roman"/>
              </w:rPr>
              <w:t>laikiklių pagalba montuojama prie stalvirši</w:t>
            </w:r>
            <w:r>
              <w:rPr>
                <w:rFonts w:ascii="Times New Roman" w:hAnsi="Times New Roman" w:cs="Times New Roman"/>
              </w:rPr>
              <w:t>o(-ių)</w:t>
            </w:r>
            <w:r w:rsidRPr="00E4107D">
              <w:rPr>
                <w:rFonts w:ascii="Times New Roman" w:hAnsi="Times New Roman" w:cs="Times New Roman"/>
              </w:rPr>
              <w:t xml:space="preserve"> apatinių plokštumų (akustin</w:t>
            </w:r>
            <w:r>
              <w:rPr>
                <w:rFonts w:ascii="Times New Roman" w:hAnsi="Times New Roman" w:cs="Times New Roman"/>
              </w:rPr>
              <w:t>ės</w:t>
            </w:r>
            <w:r w:rsidRPr="00E4107D">
              <w:rPr>
                <w:rFonts w:ascii="Times New Roman" w:hAnsi="Times New Roman" w:cs="Times New Roman"/>
              </w:rPr>
              <w:t xml:space="preserve"> pertvar</w:t>
            </w:r>
            <w:r>
              <w:rPr>
                <w:rFonts w:ascii="Times New Roman" w:hAnsi="Times New Roman" w:cs="Times New Roman"/>
              </w:rPr>
              <w:t>os</w:t>
            </w:r>
            <w:r w:rsidRPr="00E4107D">
              <w:rPr>
                <w:rFonts w:ascii="Times New Roman" w:hAnsi="Times New Roman" w:cs="Times New Roman"/>
              </w:rPr>
              <w:t xml:space="preserve"> viršaus lygis virš stal</w:t>
            </w:r>
            <w:r>
              <w:rPr>
                <w:rFonts w:ascii="Times New Roman" w:hAnsi="Times New Roman" w:cs="Times New Roman"/>
              </w:rPr>
              <w:t>o(-ų)</w:t>
            </w:r>
            <w:r w:rsidRPr="00E4107D">
              <w:rPr>
                <w:rFonts w:ascii="Times New Roman" w:hAnsi="Times New Roman" w:cs="Times New Roman"/>
              </w:rPr>
              <w:t xml:space="preserve"> stalvirši</w:t>
            </w:r>
            <w:r>
              <w:rPr>
                <w:rFonts w:ascii="Times New Roman" w:hAnsi="Times New Roman" w:cs="Times New Roman"/>
              </w:rPr>
              <w:t>o(-ių)</w:t>
            </w:r>
            <w:r w:rsidRPr="00E4107D">
              <w:rPr>
                <w:rFonts w:ascii="Times New Roman" w:hAnsi="Times New Roman" w:cs="Times New Roman"/>
              </w:rPr>
              <w:t xml:space="preserve"> – 550 mm); pertvaros ilgiui ir aukščiui taikoma </w:t>
            </w:r>
            <w:r w:rsidRPr="00E4107D">
              <w:rPr>
                <w:rFonts w:ascii="Times New Roman" w:hAnsi="Times New Roman" w:cs="Times New Roman"/>
                <w:color w:val="000000" w:themeColor="text1"/>
              </w:rPr>
              <w:t>+/- 10 mm paklaida, storiui taikoma +/- 4 mm paklaida</w:t>
            </w:r>
            <w:r w:rsidRPr="00E4107D">
              <w:rPr>
                <w:rFonts w:ascii="Times New Roman" w:hAnsi="Times New Roman" w:cs="Times New Roman"/>
              </w:rPr>
              <w:t xml:space="preserve">. </w:t>
            </w:r>
            <w:r>
              <w:rPr>
                <w:rFonts w:ascii="Times New Roman" w:hAnsi="Times New Roman" w:cs="Times New Roman"/>
              </w:rPr>
              <w:t xml:space="preserve">Iš stalviršio(-ių) matomos viršutinės ar atvirai matomos šoninės pusės neturi būti matoma akustinės pertvaros laikiklių varžtų, tvirtinimų ir pan. Pertvaros priekinis kraštas pozicionuojamas 100(±10) mm giliau nuo priekinės stalviršio kraštinės. </w:t>
            </w:r>
            <w:r w:rsidRPr="00E4107D">
              <w:rPr>
                <w:rFonts w:ascii="Times New Roman" w:hAnsi="Times New Roman" w:cs="Times New Roman"/>
              </w:rPr>
              <w:t xml:space="preserve">Akustinės pertvaros danga/konstrukcija – išorinėje pusėje </w:t>
            </w:r>
            <w:r>
              <w:rPr>
                <w:rFonts w:ascii="Times New Roman" w:hAnsi="Times New Roman" w:cs="Times New Roman"/>
              </w:rPr>
              <w:t xml:space="preserve">šviesiai </w:t>
            </w:r>
            <w:r w:rsidRPr="00E4107D">
              <w:rPr>
                <w:rFonts w:ascii="Times New Roman" w:hAnsi="Times New Roman" w:cs="Times New Roman"/>
              </w:rPr>
              <w:t>pilko atspalvio veltinio audinys (</w:t>
            </w:r>
            <w:r>
              <w:rPr>
                <w:rFonts w:ascii="Times New Roman" w:hAnsi="Times New Roman" w:cs="Times New Roman"/>
              </w:rPr>
              <w:t>≥</w:t>
            </w:r>
            <w:r w:rsidRPr="00E4107D">
              <w:rPr>
                <w:rFonts w:ascii="Times New Roman" w:hAnsi="Times New Roman" w:cs="Times New Roman"/>
              </w:rPr>
              <w:t>80% vilnos/</w:t>
            </w:r>
            <w:r>
              <w:rPr>
                <w:rFonts w:ascii="Times New Roman" w:hAnsi="Times New Roman" w:cs="Times New Roman"/>
              </w:rPr>
              <w:t>≥</w:t>
            </w:r>
            <w:r w:rsidRPr="00E4107D">
              <w:rPr>
                <w:rFonts w:ascii="Times New Roman" w:hAnsi="Times New Roman" w:cs="Times New Roman"/>
              </w:rPr>
              <w:t xml:space="preserve">10% poliamido sudėties, </w:t>
            </w:r>
            <w:r>
              <w:rPr>
                <w:rFonts w:ascii="Times New Roman" w:hAnsi="Times New Roman" w:cs="Times New Roman"/>
              </w:rPr>
              <w:t>≥</w:t>
            </w:r>
            <w:r w:rsidRPr="00E4107D">
              <w:rPr>
                <w:rFonts w:ascii="Times New Roman" w:hAnsi="Times New Roman" w:cs="Times New Roman"/>
              </w:rPr>
              <w:t>400 g/m² tankio) su abipusiu vidiniu 10 mm storio porolono sluoksniu ant pertvarų vidinės laikančiosios vertikalios (18÷22 mm storio) medžio produktų plokštės. Vizualinės-akustinės pertvaros porolonas bei audinys turi būti lygiai, vienodai priklijuotas/įtemptas (be audinio atsipalaidavimų, susiraukšlėjimų, susibangavimų), lygiais bei vientisais paviršiais (be vizualiai matomų paviršiaus iškilimų ar įdubimų), siuvinio audinių jungimo siūlės turi būti dvigubai susiūtos (dvigubomis siūlėmis), - lygiai, vienodai išdėstytos, tiesiai susiūtos bei tiesiai aptrauktos (be siūlių iškreivinimų, išsibangavimų).</w:t>
            </w:r>
            <w:r>
              <w:rPr>
                <w:rFonts w:ascii="Times New Roman" w:hAnsi="Times New Roman" w:cs="Times New Roman"/>
              </w:rPr>
              <w:t xml:space="preserve"> Visos akustinės pertvaros išorinės briaunos, kampai – apvalintų formų. Vienam atskirai stovinčiam stalui ST-10AE* priklauso komplektuoti vieną šoninę akustinė pertvarą, dviem greta, į eilę statomiems ST-10AE* stalams priklauso komplektuoti vieną bendrą akustinė pertvarą tarp besiglaudžiančių stalų šonų, trims greta, į eilę statomiems ST-10AE* stalams priklauso komplektuoti dvi bendras akustines pertvaras tarp besiglaudžiančių stalų šonų (ir t. t.), situacijas žr. pagal baldų išdėstymo planus. Dėl pertvaros laikiklių (jų storio) įrengimo, greta, į eilę statomiems stalams ST-10AE* galima numatyti tarp stalų, stalviršių montažinį tarpelį. Konkurse teikiant vieno stalo ST-10AE* kainos pasiūlymą, tiekėjui reikia įsivertinti vidurkinę, vienam stalui tenkančią pertvaros dalies ar visos pertvaros kainą.</w:t>
            </w:r>
          </w:p>
          <w:p w14:paraId="69F9121A" w14:textId="77777777" w:rsidR="00B4043B" w:rsidRDefault="00B4043B" w:rsidP="00B4043B">
            <w:pPr>
              <w:spacing w:line="288" w:lineRule="auto"/>
              <w:jc w:val="both"/>
              <w:rPr>
                <w:rFonts w:ascii="Times New Roman" w:hAnsi="Times New Roman" w:cs="Times New Roman"/>
                <w:color w:val="000000" w:themeColor="text1"/>
              </w:rPr>
            </w:pPr>
            <w:r>
              <w:rPr>
                <w:rFonts w:ascii="Times New Roman" w:hAnsi="Times New Roman" w:cs="Times New Roman"/>
              </w:rPr>
              <w:t xml:space="preserve">    Į stalo stalviršį, turi būti </w:t>
            </w:r>
            <w:r w:rsidRPr="00A00312">
              <w:rPr>
                <w:rFonts w:ascii="Times New Roman" w:hAnsi="Times New Roman" w:cs="Times New Roman"/>
                <w:color w:val="000000" w:themeColor="text1"/>
              </w:rPr>
              <w:t>montuojam</w:t>
            </w:r>
            <w:r>
              <w:rPr>
                <w:rFonts w:ascii="Times New Roman" w:hAnsi="Times New Roman" w:cs="Times New Roman"/>
                <w:color w:val="000000" w:themeColor="text1"/>
              </w:rPr>
              <w:t>os dvi</w:t>
            </w:r>
            <w:r w:rsidRPr="00A00312">
              <w:rPr>
                <w:rFonts w:ascii="Times New Roman" w:hAnsi="Times New Roman" w:cs="Times New Roman"/>
                <w:color w:val="000000" w:themeColor="text1"/>
              </w:rPr>
              <w:t xml:space="preserve"> stalo rozetė</w:t>
            </w:r>
            <w:r>
              <w:rPr>
                <w:rFonts w:ascii="Times New Roman" w:hAnsi="Times New Roman" w:cs="Times New Roman"/>
                <w:color w:val="000000" w:themeColor="text1"/>
              </w:rPr>
              <w:t>s</w:t>
            </w:r>
            <w:r w:rsidRPr="00A00312">
              <w:rPr>
                <w:rFonts w:ascii="Times New Roman" w:hAnsi="Times New Roman" w:cs="Times New Roman"/>
                <w:color w:val="000000" w:themeColor="text1"/>
              </w:rPr>
              <w:t xml:space="preserve">, 230V, CEE 7/3 (Schuko) standarto. Stalo rozetė – apvalios formos vienos rozetės bloko vientisas gaminys (matoma paviršiaus forma Ø74mm </w:t>
            </w:r>
            <w:r w:rsidRPr="00A00312">
              <w:rPr>
                <w:rFonts w:ascii="Times New Roman" w:hAnsi="Times New Roman" w:cs="Times New Roman"/>
              </w:rPr>
              <w:t xml:space="preserve">(+/- 3 mm), gali būti su papildomomis ertmėmis </w:t>
            </w:r>
            <w:r w:rsidRPr="00A00312">
              <w:rPr>
                <w:rFonts w:ascii="Times New Roman" w:hAnsi="Times New Roman" w:cs="Times New Roman"/>
              </w:rPr>
              <w:lastRenderedPageBreak/>
              <w:t>laidų prakišimui) kartu su</w:t>
            </w:r>
            <w:r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A00312">
              <w:rPr>
                <w:rFonts w:ascii="Times New Roman" w:hAnsi="Times New Roman" w:cs="Times New Roman"/>
              </w:rPr>
              <w:t>+/- 3 mm</w:t>
            </w:r>
            <w:r w:rsidRPr="00A00312">
              <w:rPr>
                <w:rFonts w:ascii="Times New Roman" w:hAnsi="Times New Roman" w:cs="Times New Roman"/>
                <w:color w:val="000000" w:themeColor="text1"/>
              </w:rPr>
              <w:t>). Rozečių blokas -</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plastikinis, pilkos/juodos spalvos</w:t>
            </w:r>
            <w:r>
              <w:rPr>
                <w:rFonts w:ascii="Times New Roman" w:hAnsi="Times New Roman" w:cs="Times New Roman"/>
                <w:color w:val="000000" w:themeColor="text1"/>
              </w:rPr>
              <w:t xml:space="preserve"> (galimas analogas: rozečių blokas LOOP IN arba kitas), rozečių vietas kiekviename stale (stalviršio dešinėje ar kairėje) žr. pagal baldų išdėstymo planą</w:t>
            </w:r>
            <w:r w:rsidRPr="00A00312">
              <w:rPr>
                <w:rFonts w:ascii="Times New Roman" w:hAnsi="Times New Roman" w:cs="Times New Roman"/>
                <w:color w:val="000000" w:themeColor="text1"/>
              </w:rPr>
              <w:t>.</w:t>
            </w:r>
          </w:p>
          <w:p w14:paraId="3B483E75" w14:textId="26D33B45" w:rsidR="00B4043B" w:rsidRPr="003D39A6" w:rsidRDefault="00B4043B" w:rsidP="00B4043B">
            <w:pPr>
              <w:spacing w:line="288" w:lineRule="auto"/>
              <w:jc w:val="both"/>
              <w:rPr>
                <w:rFonts w:ascii="Times New Roman" w:hAnsi="Times New Roman" w:cs="Times New Roman"/>
              </w:rPr>
            </w:pPr>
            <w:r>
              <w:rPr>
                <w:rFonts w:ascii="Times New Roman" w:hAnsi="Times New Roman" w:cs="Times New Roman"/>
              </w:rPr>
              <w:t xml:space="preserve">   Greta, į eilę statomų kelių stalų ST-10AE*, jų bendrų akustinių pertvarų ir E rozečių išdėstymo iliustracija:</w:t>
            </w:r>
          </w:p>
          <w:p w14:paraId="71D6391E" w14:textId="13520E22" w:rsidR="00B4043B" w:rsidRPr="00E4107D" w:rsidRDefault="00B4043B" w:rsidP="007A3849">
            <w:pPr>
              <w:jc w:val="both"/>
              <w:rPr>
                <w:rFonts w:ascii="Times New Roman" w:hAnsi="Times New Roman" w:cs="Times New Roman"/>
              </w:rPr>
            </w:pPr>
            <w:r>
              <w:rPr>
                <w:rFonts w:ascii="Times New Roman" w:hAnsi="Times New Roman" w:cs="Times New Roman"/>
              </w:rPr>
              <w:t xml:space="preserve">   </w:t>
            </w:r>
            <w:r w:rsidRPr="00B4043B">
              <w:rPr>
                <w:rFonts w:ascii="Times New Roman" w:hAnsi="Times New Roman" w:cs="Times New Roman"/>
                <w:noProof/>
              </w:rPr>
              <w:drawing>
                <wp:inline distT="0" distB="0" distL="0" distR="0" wp14:anchorId="4DF4FCBA" wp14:editId="01D8411A">
                  <wp:extent cx="3360222" cy="162886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76595" cy="1636798"/>
                          </a:xfrm>
                          <a:prstGeom prst="rect">
                            <a:avLst/>
                          </a:prstGeom>
                        </pic:spPr>
                      </pic:pic>
                    </a:graphicData>
                  </a:graphic>
                </wp:inline>
              </w:drawing>
            </w:r>
          </w:p>
          <w:p w14:paraId="00C38D9A" w14:textId="77777777" w:rsidR="007A3849" w:rsidRPr="006542A9" w:rsidRDefault="007A3849" w:rsidP="007A3849">
            <w:pPr>
              <w:jc w:val="both"/>
              <w:rPr>
                <w:rFonts w:ascii="Times New Roman" w:hAnsi="Times New Roman" w:cs="Times New Roman"/>
              </w:rPr>
            </w:pPr>
            <w:r w:rsidRPr="006542A9">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691C0FA1" w14:textId="77777777" w:rsidR="007A3849" w:rsidRPr="006542A9" w:rsidRDefault="007A3849" w:rsidP="007A3849">
            <w:pPr>
              <w:jc w:val="both"/>
              <w:rPr>
                <w:rFonts w:ascii="Times New Roman" w:hAnsi="Times New Roman" w:cs="Times New Roman"/>
              </w:rPr>
            </w:pPr>
            <w:r w:rsidRPr="006542A9">
              <w:rPr>
                <w:rFonts w:ascii="Times New Roman" w:hAnsi="Times New Roman" w:cs="Times New Roman"/>
              </w:rPr>
              <w:t xml:space="preserve">   Stalo konstrukcija turi būti stabili, tvirta, stalas turi neišlinkti. Stalo pozicija (kairinis/dešininis/veidrodinis) derinama ir tikslinama vykdymo metu, atsižvelgiant į baldo išdėstymą plane. Jei stalas yra statomas į grupę su kitais, tokiais pat ar giminingais stalais (žr. pagal baldų išdėstymo planus), - stalas turi būti su fiksavimo/sukabinimo detalėmis, kurios leistų jį apjungti ir užfiksuoti į stalų grupę su kitais šios ar giminingos pozicijos stalais.</w:t>
            </w:r>
          </w:p>
          <w:p w14:paraId="790D8B49" w14:textId="749086A7" w:rsidR="000F067F" w:rsidRPr="00E4107D" w:rsidRDefault="007A3849" w:rsidP="007A3849">
            <w:pPr>
              <w:jc w:val="both"/>
              <w:rPr>
                <w:rFonts w:ascii="Times New Roman" w:hAnsi="Times New Roman" w:cs="Times New Roman"/>
              </w:rPr>
            </w:pPr>
            <w:r w:rsidRPr="006542A9">
              <w:rPr>
                <w:rFonts w:ascii="Times New Roman" w:hAnsi="Times New Roman" w:cs="Times New Roman"/>
              </w:rPr>
              <w:t xml:space="preserve">   Stalo bendri  matmenys nuo duotųjų gali skirtis +/- 10 mm. Analogiška paklaida galima ir kitoms stalo stambesniųjų sudedamųjų, korpusinėms dalims, jei nėra nurodytos kitokios paklaidos</w:t>
            </w:r>
            <w:r>
              <w:rPr>
                <w:rFonts w:ascii="Times New Roman" w:hAnsi="Times New Roman" w:cs="Times New Roman"/>
              </w:rPr>
              <w:t xml:space="preserve">, </w:t>
            </w:r>
            <w:r w:rsidRPr="006542A9">
              <w:rPr>
                <w:rFonts w:ascii="Times New Roman" w:hAnsi="Times New Roman" w:cs="Times New Roman"/>
              </w:rPr>
              <w:t>pasirinktys.</w:t>
            </w:r>
          </w:p>
        </w:tc>
      </w:tr>
      <w:tr w:rsidR="000F067F" w:rsidRPr="00E4107D" w14:paraId="4DDD5423" w14:textId="77777777" w:rsidTr="007A3849">
        <w:tc>
          <w:tcPr>
            <w:tcW w:w="562" w:type="dxa"/>
          </w:tcPr>
          <w:p w14:paraId="511A49B6" w14:textId="44DECE57" w:rsidR="000F067F" w:rsidRPr="00D7648A" w:rsidRDefault="005F41A2" w:rsidP="000F067F">
            <w:pPr>
              <w:jc w:val="both"/>
              <w:rPr>
                <w:rFonts w:ascii="Times New Roman" w:hAnsi="Times New Roman" w:cs="Times New Roman"/>
              </w:rPr>
            </w:pPr>
            <w:r w:rsidRPr="00D7648A">
              <w:rPr>
                <w:rFonts w:ascii="Times New Roman" w:hAnsi="Times New Roman" w:cs="Times New Roman"/>
              </w:rPr>
              <w:lastRenderedPageBreak/>
              <w:t>4</w:t>
            </w:r>
          </w:p>
        </w:tc>
        <w:tc>
          <w:tcPr>
            <w:tcW w:w="1276" w:type="dxa"/>
          </w:tcPr>
          <w:p w14:paraId="788AA3C1" w14:textId="42DB040D" w:rsidR="000F067F" w:rsidRPr="00D7648A" w:rsidRDefault="000F067F" w:rsidP="000F067F">
            <w:pPr>
              <w:jc w:val="center"/>
              <w:rPr>
                <w:rFonts w:ascii="Times New Roman" w:hAnsi="Times New Roman" w:cs="Times New Roman"/>
                <w:b/>
                <w:bCs/>
                <w:color w:val="000000"/>
              </w:rPr>
            </w:pPr>
            <w:r w:rsidRPr="00D7648A">
              <w:rPr>
                <w:rFonts w:ascii="Times New Roman" w:hAnsi="Times New Roman" w:cs="Times New Roman"/>
                <w:b/>
                <w:bCs/>
                <w:color w:val="000000"/>
              </w:rPr>
              <w:t>ST-12</w:t>
            </w:r>
          </w:p>
        </w:tc>
        <w:tc>
          <w:tcPr>
            <w:tcW w:w="7790" w:type="dxa"/>
          </w:tcPr>
          <w:p w14:paraId="74C1C1D6" w14:textId="11553ADA" w:rsidR="000F067F" w:rsidRPr="00EB4BE3" w:rsidRDefault="000F067F" w:rsidP="000F067F">
            <w:pPr>
              <w:jc w:val="both"/>
              <w:rPr>
                <w:rFonts w:ascii="Times New Roman" w:hAnsi="Times New Roman" w:cs="Times New Roman"/>
                <w:b/>
                <w:spacing w:val="-8"/>
              </w:rPr>
            </w:pPr>
            <w:r w:rsidRPr="00EB4BE3">
              <w:rPr>
                <w:rFonts w:ascii="Times New Roman" w:hAnsi="Times New Roman" w:cs="Times New Roman"/>
                <w:b/>
                <w:spacing w:val="-8"/>
              </w:rPr>
              <w:t>Poilsio-darbo-valgymo stalas D1000xh750</w:t>
            </w:r>
            <w:r>
              <w:rPr>
                <w:rFonts w:ascii="Times New Roman" w:hAnsi="Times New Roman" w:cs="Times New Roman"/>
                <w:b/>
                <w:spacing w:val="-8"/>
              </w:rPr>
              <w:t>, ST-12</w:t>
            </w:r>
          </w:p>
          <w:p w14:paraId="10A2EB99" w14:textId="1A8718C3" w:rsidR="00490375" w:rsidRPr="00D7648A" w:rsidRDefault="00490375" w:rsidP="000F067F">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 xml:space="preserve">   </w:t>
            </w:r>
            <w:r w:rsidR="000F067F">
              <w:rPr>
                <w:rFonts w:ascii="Times New Roman" w:hAnsi="Times New Roman" w:cs="Times New Roman"/>
                <w:spacing w:val="-8"/>
              </w:rPr>
              <w:t>Bendri baldo matmenys: diametras 1000 mm, aukštis 750 mm.</w:t>
            </w:r>
          </w:p>
          <w:p w14:paraId="71685DC2" w14:textId="7FB70F6A" w:rsidR="000F067F" w:rsidRPr="00EB4BE3" w:rsidRDefault="000F067F" w:rsidP="000F067F">
            <w:pPr>
              <w:pStyle w:val="Standard"/>
              <w:spacing w:after="0" w:line="240" w:lineRule="auto"/>
              <w:jc w:val="both"/>
              <w:rPr>
                <w:rFonts w:ascii="Times New Roman" w:hAnsi="Times New Roman" w:cs="Times New Roman"/>
                <w:b/>
              </w:rPr>
            </w:pPr>
            <w:r>
              <w:rPr>
                <w:rFonts w:ascii="Times New Roman" w:hAnsi="Times New Roman" w:cs="Times New Roman"/>
                <w:spacing w:val="-8"/>
              </w:rPr>
              <w:t xml:space="preserve">   </w:t>
            </w:r>
            <w:r w:rsidRPr="00EB4BE3">
              <w:rPr>
                <w:rFonts w:ascii="Times New Roman" w:hAnsi="Times New Roman" w:cs="Times New Roman"/>
                <w:spacing w:val="-8"/>
              </w:rPr>
              <w:t>Stabilus apskritos formos stalas, stalo kojos ir stalviršio laikantysis karkasas – metalinė</w:t>
            </w:r>
            <w:r>
              <w:rPr>
                <w:rFonts w:ascii="Times New Roman" w:hAnsi="Times New Roman" w:cs="Times New Roman"/>
                <w:spacing w:val="-8"/>
              </w:rPr>
              <w:t>,</w:t>
            </w:r>
            <w:r w:rsidRPr="00EB4BE3">
              <w:rPr>
                <w:rFonts w:ascii="Times New Roman" w:hAnsi="Times New Roman" w:cs="Times New Roman"/>
                <w:spacing w:val="-8"/>
              </w:rPr>
              <w:t xml:space="preserve"> dažyt</w:t>
            </w:r>
            <w:r>
              <w:rPr>
                <w:rFonts w:ascii="Times New Roman" w:hAnsi="Times New Roman" w:cs="Times New Roman"/>
                <w:spacing w:val="-8"/>
              </w:rPr>
              <w:t>a</w:t>
            </w:r>
            <w:r w:rsidRPr="00EB4BE3">
              <w:rPr>
                <w:rFonts w:ascii="Times New Roman" w:hAnsi="Times New Roman" w:cs="Times New Roman"/>
                <w:spacing w:val="-8"/>
              </w:rPr>
              <w:t xml:space="preserve"> konstrukcij</w:t>
            </w:r>
            <w:r>
              <w:rPr>
                <w:rFonts w:ascii="Times New Roman" w:hAnsi="Times New Roman" w:cs="Times New Roman"/>
                <w:spacing w:val="-8"/>
              </w:rPr>
              <w:t>a</w:t>
            </w:r>
            <w:r w:rsidRPr="00EB4BE3">
              <w:rPr>
                <w:rFonts w:ascii="Times New Roman" w:hAnsi="Times New Roman" w:cs="Times New Roman"/>
                <w:spacing w:val="-8"/>
              </w:rPr>
              <w:t xml:space="preserve">, stalviršis </w:t>
            </w:r>
            <w:r w:rsidRPr="00EB4BE3">
              <w:rPr>
                <w:rFonts w:ascii="Times New Roman" w:hAnsi="Times New Roman" w:cs="Times New Roman"/>
              </w:rPr>
              <w:t xml:space="preserve">gaminamas iš 10-13 mm storio </w:t>
            </w:r>
            <w:r>
              <w:rPr>
                <w:rFonts w:ascii="Times New Roman" w:hAnsi="Times New Roman" w:cs="Times New Roman"/>
              </w:rPr>
              <w:t>vid</w:t>
            </w:r>
            <w:r w:rsidR="00D7648A">
              <w:rPr>
                <w:rFonts w:ascii="Times New Roman" w:hAnsi="Times New Roman" w:cs="Times New Roman"/>
              </w:rPr>
              <w:t>.</w:t>
            </w:r>
            <w:r>
              <w:rPr>
                <w:rFonts w:ascii="Times New Roman" w:hAnsi="Times New Roman" w:cs="Times New Roman"/>
              </w:rPr>
              <w:t xml:space="preserve"> </w:t>
            </w:r>
            <w:r w:rsidRPr="00EB4BE3">
              <w:rPr>
                <w:rFonts w:ascii="Times New Roman" w:hAnsi="Times New Roman" w:cs="Times New Roman"/>
              </w:rPr>
              <w:t xml:space="preserve">pilkos spalvos aukštu slėgiu presuotos-laminuotos (toliau – Compact-HPL) plokštės. Compact-HPL plokščių vidinis užpildas yra reikalingas tamsus </w:t>
            </w:r>
            <w:r>
              <w:rPr>
                <w:rFonts w:ascii="Times New Roman" w:hAnsi="Times New Roman" w:cs="Times New Roman"/>
              </w:rPr>
              <w:t xml:space="preserve">- </w:t>
            </w:r>
            <w:r w:rsidRPr="00EB4BE3">
              <w:rPr>
                <w:rFonts w:ascii="Times New Roman" w:hAnsi="Times New Roman" w:cs="Times New Roman"/>
              </w:rPr>
              <w:t>artimas juodai, tamsiai pilkai spalvai. Šių plokščių briaunų įrengimas – status frezavimas su mikroapvalintomis (R 0,5÷1,0 mm) ištisinėmis viršutinėmis ir apatinėmis briaunomis, po to – poliravimas. Po stalo stalviršio Compact HPL plokšte turi būti 18(±) mm storio analogiškos spalvos laikančioji LMDP.</w:t>
            </w:r>
          </w:p>
          <w:p w14:paraId="47249F04" w14:textId="177F0473" w:rsidR="000F067F" w:rsidRDefault="000F067F" w:rsidP="000F067F">
            <w:pPr>
              <w:pStyle w:val="Standard"/>
              <w:spacing w:after="0" w:line="240" w:lineRule="auto"/>
              <w:jc w:val="both"/>
              <w:rPr>
                <w:rFonts w:ascii="Times New Roman" w:hAnsi="Times New Roman" w:cs="Times New Roman"/>
              </w:rPr>
            </w:pPr>
            <w:r w:rsidRPr="00EB4BE3">
              <w:rPr>
                <w:rFonts w:ascii="Times New Roman" w:hAnsi="Times New Roman" w:cs="Times New Roman"/>
              </w:rPr>
              <w:t xml:space="preserve">   Metalinis ir vientisas stalo kojų-rėmas (kojų rėmo h722 mm, taikant galimas sudedamųjų paklaidas) – iš 25x50(±) mm stačiakampio plieno vamzdžio, suvirinto ir sušveisto vientisai, dažytas </w:t>
            </w:r>
            <w:r w:rsidR="00D7648A">
              <w:rPr>
                <w:rFonts w:ascii="Times New Roman" w:hAnsi="Times New Roman" w:cs="Times New Roman"/>
              </w:rPr>
              <w:t>tamsi</w:t>
            </w:r>
            <w:r>
              <w:rPr>
                <w:rFonts w:ascii="Times New Roman" w:hAnsi="Times New Roman" w:cs="Times New Roman"/>
              </w:rPr>
              <w:t xml:space="preserve">ai </w:t>
            </w:r>
            <w:r w:rsidRPr="00EB4BE3">
              <w:rPr>
                <w:rFonts w:ascii="Times New Roman" w:hAnsi="Times New Roman" w:cs="Times New Roman"/>
              </w:rPr>
              <w:t>pilka RAL-70</w:t>
            </w:r>
            <w:r w:rsidR="00D7648A">
              <w:rPr>
                <w:rFonts w:ascii="Times New Roman" w:hAnsi="Times New Roman" w:cs="Times New Roman"/>
              </w:rPr>
              <w:t>05</w:t>
            </w:r>
            <w:r w:rsidRPr="00EB4BE3">
              <w:rPr>
                <w:rFonts w:ascii="Times New Roman" w:hAnsi="Times New Roman" w:cs="Times New Roman"/>
              </w:rPr>
              <w:t xml:space="preserve"> spalva milteliniu-polimeriniu būdu (matiniu, pusiau matiniu blizgumo paviršiumi). Kojos – su aukščio išreguliavimo padais.</w:t>
            </w:r>
          </w:p>
          <w:p w14:paraId="16A9B0E5" w14:textId="699D6AB4" w:rsidR="000F067F" w:rsidRPr="00E4107D" w:rsidRDefault="000F067F" w:rsidP="000F067F">
            <w:pPr>
              <w:jc w:val="both"/>
              <w:rPr>
                <w:rFonts w:ascii="Times New Roman" w:hAnsi="Times New Roman" w:cs="Times New Roman"/>
              </w:rPr>
            </w:pPr>
            <w:r>
              <w:rPr>
                <w:rFonts w:ascii="Times New Roman" w:hAnsi="Times New Roman" w:cs="Times New Roman"/>
              </w:rPr>
              <w:t xml:space="preserve">   Vid. pilkos </w:t>
            </w:r>
            <w:r w:rsidR="00D7648A">
              <w:rPr>
                <w:rFonts w:ascii="Times New Roman" w:hAnsi="Times New Roman" w:cs="Times New Roman"/>
              </w:rPr>
              <w:t xml:space="preserve">(pan. RAL-7036) </w:t>
            </w:r>
            <w:r>
              <w:rPr>
                <w:rFonts w:ascii="Times New Roman" w:hAnsi="Times New Roman" w:cs="Times New Roman"/>
              </w:rPr>
              <w:t xml:space="preserve">spalvos LMDP, HPL plokščių spalvos atitikmuo: </w:t>
            </w:r>
            <w:r w:rsidRPr="00EB4BE3">
              <w:rPr>
                <w:rFonts w:ascii="Times New Roman" w:hAnsi="Times New Roman" w:cs="Times New Roman"/>
              </w:rPr>
              <w:t>Egger U7</w:t>
            </w:r>
            <w:r w:rsidR="00D7648A">
              <w:rPr>
                <w:rFonts w:ascii="Times New Roman" w:hAnsi="Times New Roman" w:cs="Times New Roman"/>
              </w:rPr>
              <w:t>88</w:t>
            </w:r>
            <w:r>
              <w:rPr>
                <w:rFonts w:ascii="Times New Roman" w:hAnsi="Times New Roman" w:cs="Times New Roman"/>
              </w:rPr>
              <w:t>-</w:t>
            </w:r>
            <w:r w:rsidRPr="00EB4BE3">
              <w:rPr>
                <w:rFonts w:ascii="Times New Roman" w:hAnsi="Times New Roman" w:cs="Times New Roman"/>
              </w:rPr>
              <w:t>ST9</w:t>
            </w:r>
            <w:r w:rsidR="00D7648A">
              <w:rPr>
                <w:rFonts w:ascii="Times New Roman" w:hAnsi="Times New Roman" w:cs="Times New Roman"/>
              </w:rPr>
              <w:t xml:space="preserve">, Fundermax 0762 FH Neutralgrau Mittel </w:t>
            </w:r>
            <w:r>
              <w:rPr>
                <w:rFonts w:ascii="Times New Roman" w:hAnsi="Times New Roman" w:cs="Times New Roman"/>
              </w:rPr>
              <w:t>arba analogiška spalva. Spalvos derinamos prie esamų pagamintų baldų.</w:t>
            </w:r>
          </w:p>
          <w:p w14:paraId="06F402C2" w14:textId="77777777" w:rsidR="000F067F" w:rsidRPr="00E4107D" w:rsidRDefault="000F067F" w:rsidP="000F067F">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79B91EBE" w14:textId="4BF22E7B" w:rsidR="000F067F" w:rsidRPr="007F7314" w:rsidRDefault="000F067F" w:rsidP="000F067F">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B049E8" w:rsidRPr="00E4107D" w14:paraId="565CFDFA" w14:textId="77777777" w:rsidTr="007A3849">
        <w:tc>
          <w:tcPr>
            <w:tcW w:w="562" w:type="dxa"/>
          </w:tcPr>
          <w:p w14:paraId="682460AA" w14:textId="488848DF" w:rsidR="00B049E8" w:rsidRPr="006A2BBA" w:rsidRDefault="00B049E8" w:rsidP="00B049E8">
            <w:pPr>
              <w:jc w:val="both"/>
              <w:rPr>
                <w:rFonts w:ascii="Times New Roman" w:hAnsi="Times New Roman" w:cs="Times New Roman"/>
              </w:rPr>
            </w:pPr>
            <w:r w:rsidRPr="006A2BBA">
              <w:rPr>
                <w:rFonts w:ascii="Times New Roman" w:hAnsi="Times New Roman" w:cs="Times New Roman"/>
              </w:rPr>
              <w:t>5</w:t>
            </w:r>
          </w:p>
        </w:tc>
        <w:tc>
          <w:tcPr>
            <w:tcW w:w="1276" w:type="dxa"/>
          </w:tcPr>
          <w:p w14:paraId="569D40A2" w14:textId="3758DF8F" w:rsidR="00B049E8" w:rsidRPr="006A2BBA" w:rsidRDefault="00B049E8" w:rsidP="00B049E8">
            <w:pPr>
              <w:jc w:val="center"/>
              <w:rPr>
                <w:rFonts w:ascii="Times New Roman" w:hAnsi="Times New Roman" w:cs="Times New Roman"/>
                <w:b/>
                <w:bCs/>
                <w:color w:val="000000"/>
              </w:rPr>
            </w:pPr>
            <w:r w:rsidRPr="006A2BBA">
              <w:rPr>
                <w:rFonts w:ascii="Times New Roman" w:hAnsi="Times New Roman" w:cs="Times New Roman"/>
                <w:b/>
                <w:bCs/>
                <w:color w:val="000000"/>
              </w:rPr>
              <w:t>ST-12E</w:t>
            </w:r>
          </w:p>
        </w:tc>
        <w:tc>
          <w:tcPr>
            <w:tcW w:w="7790" w:type="dxa"/>
          </w:tcPr>
          <w:p w14:paraId="493DAEC5" w14:textId="000CA1F9" w:rsidR="00B049E8" w:rsidRPr="00EB4BE3" w:rsidRDefault="00B049E8" w:rsidP="00B049E8">
            <w:pPr>
              <w:jc w:val="both"/>
              <w:rPr>
                <w:rFonts w:ascii="Times New Roman" w:hAnsi="Times New Roman" w:cs="Times New Roman"/>
                <w:b/>
                <w:spacing w:val="-8"/>
              </w:rPr>
            </w:pPr>
            <w:r w:rsidRPr="00EB4BE3">
              <w:rPr>
                <w:rFonts w:ascii="Times New Roman" w:hAnsi="Times New Roman" w:cs="Times New Roman"/>
                <w:b/>
                <w:spacing w:val="-8"/>
              </w:rPr>
              <w:t>Poilsio-darbo-valgymo stalas</w:t>
            </w:r>
            <w:r>
              <w:rPr>
                <w:rFonts w:ascii="Times New Roman" w:hAnsi="Times New Roman" w:cs="Times New Roman"/>
                <w:b/>
                <w:spacing w:val="-8"/>
              </w:rPr>
              <w:t>, elektrifikuotas</w:t>
            </w:r>
            <w:r w:rsidRPr="00EB4BE3">
              <w:rPr>
                <w:rFonts w:ascii="Times New Roman" w:hAnsi="Times New Roman" w:cs="Times New Roman"/>
                <w:b/>
                <w:spacing w:val="-8"/>
              </w:rPr>
              <w:t xml:space="preserve"> D1000xh750</w:t>
            </w:r>
            <w:r>
              <w:rPr>
                <w:rFonts w:ascii="Times New Roman" w:hAnsi="Times New Roman" w:cs="Times New Roman"/>
                <w:b/>
                <w:spacing w:val="-8"/>
              </w:rPr>
              <w:t>, ST-12E</w:t>
            </w:r>
          </w:p>
          <w:p w14:paraId="6E66E493" w14:textId="013CF4C7" w:rsidR="00490375" w:rsidRPr="00D7648A" w:rsidRDefault="00AA3E30" w:rsidP="00B049E8">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 xml:space="preserve">   </w:t>
            </w:r>
            <w:r w:rsidR="00B049E8">
              <w:rPr>
                <w:rFonts w:ascii="Times New Roman" w:hAnsi="Times New Roman" w:cs="Times New Roman"/>
                <w:spacing w:val="-8"/>
              </w:rPr>
              <w:t>Bendri baldo matmenys: diametras 1000 mm, aukštis 750 mm.</w:t>
            </w:r>
          </w:p>
          <w:p w14:paraId="65F797D5" w14:textId="77777777" w:rsidR="00B049E8" w:rsidRDefault="00B049E8" w:rsidP="005141D0">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 xml:space="preserve">ST-12E </w:t>
            </w:r>
            <w:r w:rsidRPr="002649DC">
              <w:rPr>
                <w:rFonts w:ascii="Times New Roman" w:hAnsi="Times New Roman" w:cs="Times New Roman"/>
              </w:rPr>
              <w:t>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T-12</w:t>
            </w:r>
            <w:r w:rsidRPr="002649DC">
              <w:rPr>
                <w:rFonts w:ascii="Times New Roman" w:hAnsi="Times New Roman" w:cs="Times New Roman"/>
              </w:rPr>
              <w:t xml:space="preserve"> aprašymą, skiriasi tik</w:t>
            </w:r>
            <w:r>
              <w:rPr>
                <w:rFonts w:ascii="Times New Roman" w:hAnsi="Times New Roman" w:cs="Times New Roman"/>
              </w:rPr>
              <w:t xml:space="preserve"> stalui ST-12E papildomai komplektuojami šie elementai:</w:t>
            </w:r>
          </w:p>
          <w:p w14:paraId="1F7F7E7C" w14:textId="4F26AE70" w:rsidR="00B049E8" w:rsidRDefault="00B049E8" w:rsidP="005141D0">
            <w:pPr>
              <w:pStyle w:val="ListParagraph"/>
              <w:numPr>
                <w:ilvl w:val="0"/>
                <w:numId w:val="10"/>
              </w:numPr>
              <w:spacing w:after="0"/>
              <w:jc w:val="both"/>
              <w:rPr>
                <w:rFonts w:ascii="Times New Roman" w:hAnsi="Times New Roman" w:cs="Times New Roman"/>
              </w:rPr>
            </w:pPr>
            <w:r>
              <w:rPr>
                <w:rFonts w:ascii="Times New Roman" w:hAnsi="Times New Roman" w:cs="Times New Roman"/>
              </w:rPr>
              <w:lastRenderedPageBreak/>
              <w:t>į stalviršį integruojami 2 vnt.</w:t>
            </w:r>
            <w:r w:rsidRPr="00B049E8">
              <w:rPr>
                <w:rFonts w:ascii="Times New Roman" w:hAnsi="Times New Roman" w:cs="Times New Roman"/>
              </w:rPr>
              <w:t xml:space="preserve"> el. </w:t>
            </w:r>
            <w:r>
              <w:rPr>
                <w:rFonts w:ascii="Times New Roman" w:hAnsi="Times New Roman" w:cs="Times New Roman"/>
              </w:rPr>
              <w:t>lizdų (</w:t>
            </w:r>
            <w:r w:rsidRPr="00B049E8">
              <w:rPr>
                <w:rFonts w:ascii="Times New Roman" w:hAnsi="Times New Roman" w:cs="Times New Roman"/>
              </w:rPr>
              <w:t>roze</w:t>
            </w:r>
            <w:r>
              <w:rPr>
                <w:rFonts w:ascii="Times New Roman" w:hAnsi="Times New Roman" w:cs="Times New Roman"/>
              </w:rPr>
              <w:t>čių)</w:t>
            </w:r>
            <w:r w:rsidR="00AF48E5">
              <w:rPr>
                <w:rFonts w:ascii="Times New Roman" w:hAnsi="Times New Roman" w:cs="Times New Roman"/>
              </w:rPr>
              <w:t xml:space="preserve"> su USB lizdais</w:t>
            </w:r>
            <w:r w:rsidRPr="00B049E8">
              <w:rPr>
                <w:rFonts w:ascii="Times New Roman" w:hAnsi="Times New Roman" w:cs="Times New Roman"/>
              </w:rPr>
              <w:t>,</w:t>
            </w:r>
          </w:p>
          <w:p w14:paraId="1E97498B" w14:textId="18682D62" w:rsidR="00B049E8" w:rsidRDefault="00B049E8" w:rsidP="005141D0">
            <w:pPr>
              <w:pStyle w:val="ListParagraph"/>
              <w:numPr>
                <w:ilvl w:val="0"/>
                <w:numId w:val="10"/>
              </w:numPr>
              <w:spacing w:after="0"/>
              <w:jc w:val="both"/>
              <w:rPr>
                <w:rFonts w:ascii="Times New Roman" w:hAnsi="Times New Roman" w:cs="Times New Roman"/>
              </w:rPr>
            </w:pPr>
            <w:r>
              <w:rPr>
                <w:rFonts w:ascii="Times New Roman" w:hAnsi="Times New Roman" w:cs="Times New Roman"/>
              </w:rPr>
              <w:t xml:space="preserve">1 vnt. </w:t>
            </w:r>
            <w:r w:rsidRPr="00B049E8">
              <w:rPr>
                <w:rFonts w:ascii="Times New Roman" w:hAnsi="Times New Roman" w:cs="Times New Roman"/>
              </w:rPr>
              <w:t>apatinis laidų uždengimo lovys</w:t>
            </w:r>
            <w:r>
              <w:rPr>
                <w:rFonts w:ascii="Times New Roman" w:hAnsi="Times New Roman" w:cs="Times New Roman"/>
              </w:rPr>
              <w:t>,</w:t>
            </w:r>
          </w:p>
          <w:p w14:paraId="79FFCE05" w14:textId="09846153" w:rsidR="005141D0" w:rsidRDefault="00B049E8" w:rsidP="005141D0">
            <w:pPr>
              <w:pStyle w:val="ListParagraph"/>
              <w:numPr>
                <w:ilvl w:val="0"/>
                <w:numId w:val="10"/>
              </w:numPr>
              <w:spacing w:after="0"/>
              <w:jc w:val="both"/>
              <w:rPr>
                <w:rFonts w:ascii="Times New Roman" w:hAnsi="Times New Roman" w:cs="Times New Roman"/>
              </w:rPr>
            </w:pPr>
            <w:r>
              <w:rPr>
                <w:rFonts w:ascii="Times New Roman" w:hAnsi="Times New Roman" w:cs="Times New Roman"/>
                <w:color w:val="000000" w:themeColor="text1"/>
              </w:rPr>
              <w:t xml:space="preserve">1 vnt. </w:t>
            </w:r>
            <w:r w:rsidRPr="00E4107D">
              <w:rPr>
                <w:rFonts w:ascii="Times New Roman" w:hAnsi="Times New Roman" w:cs="Times New Roman"/>
                <w:color w:val="000000" w:themeColor="text1"/>
              </w:rPr>
              <w:t xml:space="preserve">lankstus plastikinis </w:t>
            </w:r>
            <w:r w:rsidRPr="00B049E8">
              <w:rPr>
                <w:rFonts w:ascii="Times New Roman" w:hAnsi="Times New Roman" w:cs="Times New Roman"/>
              </w:rPr>
              <w:t xml:space="preserve">laidų pakėlimo </w:t>
            </w:r>
            <w:r>
              <w:rPr>
                <w:rFonts w:ascii="Times New Roman" w:hAnsi="Times New Roman" w:cs="Times New Roman"/>
              </w:rPr>
              <w:t>kanalas</w:t>
            </w:r>
            <w:r w:rsidR="00F577CF">
              <w:rPr>
                <w:rFonts w:ascii="Times New Roman" w:hAnsi="Times New Roman" w:cs="Times New Roman"/>
              </w:rPr>
              <w:t>,</w:t>
            </w:r>
          </w:p>
          <w:p w14:paraId="36965A7C" w14:textId="6F4E82DB" w:rsidR="00F577CF" w:rsidRPr="007D276B" w:rsidRDefault="00F577CF" w:rsidP="005141D0">
            <w:pPr>
              <w:pStyle w:val="ListParagraph"/>
              <w:numPr>
                <w:ilvl w:val="0"/>
                <w:numId w:val="10"/>
              </w:numPr>
              <w:spacing w:after="0"/>
              <w:jc w:val="both"/>
              <w:rPr>
                <w:rFonts w:ascii="Times New Roman" w:hAnsi="Times New Roman" w:cs="Times New Roman"/>
              </w:rPr>
            </w:pPr>
            <w:r>
              <w:rPr>
                <w:rFonts w:ascii="Times New Roman" w:hAnsi="Times New Roman" w:cs="Times New Roman"/>
                <w:color w:val="000000" w:themeColor="text1"/>
              </w:rPr>
              <w:t>Stalo stalviršis gaminamas iš ≥20 mm storio beržinės faneros lakšto, abipusiai dengto (</w:t>
            </w:r>
            <w:r w:rsidR="0095217E">
              <w:rPr>
                <w:rFonts w:ascii="Times New Roman" w:hAnsi="Times New Roman" w:cs="Times New Roman"/>
                <w:color w:val="000000" w:themeColor="text1"/>
              </w:rPr>
              <w:t xml:space="preserve">užklijuoto, </w:t>
            </w:r>
            <w:r>
              <w:rPr>
                <w:rFonts w:ascii="Times New Roman" w:hAnsi="Times New Roman" w:cs="Times New Roman"/>
                <w:color w:val="000000" w:themeColor="text1"/>
              </w:rPr>
              <w:t xml:space="preserve">užpresuoto) aukšto slėgio laminato (toliau </w:t>
            </w:r>
            <w:r w:rsidR="0004159C">
              <w:rPr>
                <w:rFonts w:ascii="Times New Roman" w:hAnsi="Times New Roman" w:cs="Times New Roman"/>
                <w:color w:val="000000" w:themeColor="text1"/>
              </w:rPr>
              <w:t>–</w:t>
            </w:r>
            <w:r>
              <w:rPr>
                <w:rFonts w:ascii="Times New Roman" w:hAnsi="Times New Roman" w:cs="Times New Roman"/>
                <w:color w:val="000000" w:themeColor="text1"/>
              </w:rPr>
              <w:t xml:space="preserve"> HPL</w:t>
            </w:r>
            <w:r w:rsidR="0004159C">
              <w:rPr>
                <w:rFonts w:ascii="Times New Roman" w:hAnsi="Times New Roman" w:cs="Times New Roman"/>
                <w:color w:val="000000" w:themeColor="text1"/>
              </w:rPr>
              <w:t>/CPL</w:t>
            </w:r>
            <w:r>
              <w:rPr>
                <w:rFonts w:ascii="Times New Roman" w:hAnsi="Times New Roman" w:cs="Times New Roman"/>
                <w:color w:val="000000" w:themeColor="text1"/>
              </w:rPr>
              <w:t xml:space="preserve">) </w:t>
            </w:r>
            <w:r w:rsidR="0095217E">
              <w:rPr>
                <w:rFonts w:ascii="Times New Roman" w:hAnsi="Times New Roman" w:cs="Times New Roman"/>
                <w:color w:val="000000" w:themeColor="text1"/>
              </w:rPr>
              <w:t>sluoksniu</w:t>
            </w:r>
            <w:r w:rsidR="007D276B">
              <w:rPr>
                <w:rFonts w:ascii="Times New Roman" w:hAnsi="Times New Roman" w:cs="Times New Roman"/>
                <w:color w:val="000000" w:themeColor="text1"/>
              </w:rPr>
              <w:t>,</w:t>
            </w:r>
          </w:p>
          <w:p w14:paraId="31FEECBE" w14:textId="6E5C1045" w:rsidR="007D276B" w:rsidRDefault="007D276B" w:rsidP="005141D0">
            <w:pPr>
              <w:pStyle w:val="ListParagraph"/>
              <w:numPr>
                <w:ilvl w:val="0"/>
                <w:numId w:val="10"/>
              </w:numPr>
              <w:spacing w:after="0"/>
              <w:jc w:val="both"/>
              <w:rPr>
                <w:rFonts w:ascii="Times New Roman" w:hAnsi="Times New Roman" w:cs="Times New Roman"/>
              </w:rPr>
            </w:pPr>
            <w:r>
              <w:rPr>
                <w:rFonts w:ascii="Times New Roman" w:hAnsi="Times New Roman" w:cs="Times New Roman"/>
              </w:rPr>
              <w:t>Stalas per dvi jo kojas turi būti tvirtinamas/fiksuojamas (trumpais ankeriniais varžtais) prie patalpos grindų (tvirtinimai – paslėpti vidinėse stalo kojų profilių ertmėse).</w:t>
            </w:r>
          </w:p>
          <w:p w14:paraId="64015F78" w14:textId="11BB3D05" w:rsidR="00AF48E5" w:rsidRDefault="00AF48E5" w:rsidP="00AF48E5">
            <w:pPr>
              <w:jc w:val="both"/>
              <w:rPr>
                <w:rFonts w:ascii="Times New Roman" w:hAnsi="Times New Roman" w:cs="Times New Roman"/>
                <w:bCs/>
                <w:color w:val="000000" w:themeColor="text1"/>
              </w:rPr>
            </w:pPr>
            <w:r>
              <w:rPr>
                <w:rFonts w:ascii="Times New Roman" w:hAnsi="Times New Roman" w:cs="Times New Roman"/>
              </w:rPr>
              <w:t xml:space="preserve">   Į </w:t>
            </w:r>
            <w:r w:rsidRPr="00AA780F">
              <w:rPr>
                <w:rFonts w:ascii="Times New Roman" w:hAnsi="Times New Roman" w:cs="Times New Roman"/>
                <w:bCs/>
                <w:color w:val="000000" w:themeColor="text1"/>
              </w:rPr>
              <w:t>stalvirš</w:t>
            </w:r>
            <w:r>
              <w:rPr>
                <w:rFonts w:ascii="Times New Roman" w:hAnsi="Times New Roman" w:cs="Times New Roman"/>
                <w:bCs/>
                <w:color w:val="000000" w:themeColor="text1"/>
              </w:rPr>
              <w:t>į integruojami (</w:t>
            </w:r>
            <w:r w:rsidRPr="00AA780F">
              <w:rPr>
                <w:rFonts w:ascii="Times New Roman" w:hAnsi="Times New Roman" w:cs="Times New Roman"/>
                <w:bCs/>
              </w:rPr>
              <w:t>komplektuojam</w:t>
            </w:r>
            <w:r>
              <w:rPr>
                <w:rFonts w:ascii="Times New Roman" w:hAnsi="Times New Roman" w:cs="Times New Roman"/>
                <w:bCs/>
              </w:rPr>
              <w:t>i</w:t>
            </w:r>
            <w:r w:rsidRPr="00AA780F">
              <w:rPr>
                <w:rFonts w:ascii="Times New Roman" w:hAnsi="Times New Roman" w:cs="Times New Roman"/>
                <w:bCs/>
              </w:rPr>
              <w:t>/įrengiam</w:t>
            </w:r>
            <w:r>
              <w:rPr>
                <w:rFonts w:ascii="Times New Roman" w:hAnsi="Times New Roman" w:cs="Times New Roman"/>
                <w:bCs/>
              </w:rPr>
              <w:t>i) E-ER lizdai turi būti</w:t>
            </w:r>
            <w:r w:rsidRPr="00AA780F">
              <w:rPr>
                <w:rFonts w:ascii="Times New Roman" w:hAnsi="Times New Roman" w:cs="Times New Roman"/>
                <w:bCs/>
              </w:rPr>
              <w:t xml:space="preserve"> įleidžiamo montažo elektros (E) ir ryšių (ER) lizdų bloka</w:t>
            </w:r>
            <w:r>
              <w:rPr>
                <w:rFonts w:ascii="Times New Roman" w:hAnsi="Times New Roman" w:cs="Times New Roman"/>
                <w:bCs/>
              </w:rPr>
              <w:t>i</w:t>
            </w:r>
            <w:r w:rsidRPr="00AA780F">
              <w:rPr>
                <w:rFonts w:ascii="Times New Roman" w:hAnsi="Times New Roman" w:cs="Times New Roman"/>
                <w:bCs/>
              </w:rPr>
              <w:t xml:space="preserve"> (elektros: 230V,</w:t>
            </w:r>
            <w:r w:rsidRPr="00AA780F">
              <w:rPr>
                <w:rFonts w:ascii="Times New Roman" w:hAnsi="Times New Roman" w:cs="Times New Roman"/>
                <w:bCs/>
                <w:color w:val="000000" w:themeColor="text1"/>
              </w:rPr>
              <w:t xml:space="preserve"> CEE 7/3 Schuko standarto; ryšių:</w:t>
            </w:r>
            <w:r w:rsidRPr="00AA780F">
              <w:rPr>
                <w:rFonts w:ascii="Times New Roman" w:hAnsi="Times New Roman" w:cs="Times New Roman"/>
                <w:bCs/>
              </w:rPr>
              <w:t xml:space="preserve"> USB-A įkrovimo ir USB-C jungties standarto), susidedantys iš matomo apdailinio rėmelio, E-ER lizdų bloko, vidinių tvirtinimo bei E-ER pajungimo detalių. Lizdų blokas ir jo rėmelis turi būti apvalios išorinės matomos formos, iš dūžiams/lūžiams atsparaus homogeninio juodos/pilkos </w:t>
            </w:r>
            <w:r w:rsidRPr="00AA780F">
              <w:rPr>
                <w:rFonts w:ascii="Times New Roman" w:hAnsi="Times New Roman" w:cs="Times New Roman"/>
                <w:bCs/>
                <w:color w:val="000000" w:themeColor="text1"/>
              </w:rPr>
              <w:t>spalvos</w:t>
            </w:r>
            <w:r w:rsidRPr="00AA780F">
              <w:rPr>
                <w:rFonts w:ascii="Times New Roman" w:hAnsi="Times New Roman" w:cs="Times New Roman"/>
                <w:bCs/>
              </w:rPr>
              <w:t xml:space="preserve"> plastiko, neblizgiu paviršiumi, jų išvaizdos/dizaino analogas – „Powerdot 16“ –  išorinis matomas apvalaus rėmelio ir E-ER bloko dydis - Ø82(±5) mm, 1,5-4,0 mm matomos (iškylančios virš stalo stalviršio) dalies aukštis. Apdailinis E-ER lizdų rėmelis (kartu su bloke įmontuotais </w:t>
            </w:r>
            <w:r w:rsidRPr="00AA780F">
              <w:rPr>
                <w:rFonts w:ascii="Times New Roman" w:hAnsi="Times New Roman" w:cs="Times New Roman"/>
                <w:bCs/>
                <w:color w:val="000000" w:themeColor="text1"/>
              </w:rPr>
              <w:t>pačiais</w:t>
            </w:r>
            <w:r w:rsidRPr="00AA780F">
              <w:rPr>
                <w:rFonts w:ascii="Times New Roman" w:hAnsi="Times New Roman" w:cs="Times New Roman"/>
                <w:bCs/>
                <w:color w:val="FF0000"/>
              </w:rPr>
              <w:t xml:space="preserve"> </w:t>
            </w:r>
            <w:r w:rsidRPr="00AA780F">
              <w:rPr>
                <w:rFonts w:ascii="Times New Roman" w:hAnsi="Times New Roman" w:cs="Times New Roman"/>
                <w:bCs/>
              </w:rPr>
              <w:t>E-ER lizdais) prie stalo stalviršio turi būti pilnai prigludęs, be pašalinių tarpelių. Montažinė E-ER blokų dalis į stalviršio plokštę turi būti įleista į iš anksto ir tikslios formos išfrezuotas atitinkančio dydžio/formos</w:t>
            </w:r>
            <w:r w:rsidRPr="00AA780F">
              <w:rPr>
                <w:rFonts w:ascii="Times New Roman" w:hAnsi="Times New Roman" w:cs="Times New Roman"/>
                <w:bCs/>
                <w:color w:val="000000" w:themeColor="text1"/>
              </w:rPr>
              <w:t xml:space="preserve"> montažines skyles, pačios montažinės detalės į stalviršį turi būti patikimai, tvirtai, nejudamai įtvirtintos, fiksuotos. Šių E-ER (230V, </w:t>
            </w:r>
            <w:r>
              <w:rPr>
                <w:rFonts w:ascii="Times New Roman" w:hAnsi="Times New Roman" w:cs="Times New Roman"/>
                <w:bCs/>
                <w:color w:val="000000" w:themeColor="text1"/>
              </w:rPr>
              <w:t>USB</w:t>
            </w:r>
            <w:r w:rsidRPr="00AA780F">
              <w:rPr>
                <w:rFonts w:ascii="Times New Roman" w:hAnsi="Times New Roman" w:cs="Times New Roman"/>
                <w:bCs/>
                <w:color w:val="000000" w:themeColor="text1"/>
              </w:rPr>
              <w:t xml:space="preserve">) lizdų </w:t>
            </w:r>
            <w:r>
              <w:rPr>
                <w:rFonts w:ascii="Times New Roman" w:hAnsi="Times New Roman" w:cs="Times New Roman"/>
                <w:bCs/>
                <w:color w:val="000000" w:themeColor="text1"/>
              </w:rPr>
              <w:t xml:space="preserve">instaliavimą į baldą bei </w:t>
            </w:r>
            <w:r w:rsidRPr="00AA780F">
              <w:rPr>
                <w:rFonts w:ascii="Times New Roman" w:hAnsi="Times New Roman" w:cs="Times New Roman"/>
                <w:bCs/>
                <w:color w:val="000000" w:themeColor="text1"/>
              </w:rPr>
              <w:t xml:space="preserve">elektrinį pajungimą atlieka kvalifikuoti </w:t>
            </w:r>
            <w:r>
              <w:rPr>
                <w:rFonts w:ascii="Times New Roman" w:hAnsi="Times New Roman" w:cs="Times New Roman"/>
                <w:bCs/>
                <w:color w:val="000000" w:themeColor="text1"/>
              </w:rPr>
              <w:t>baldų gamintojo</w:t>
            </w:r>
            <w:r w:rsidRPr="00AA780F">
              <w:rPr>
                <w:rFonts w:ascii="Times New Roman" w:hAnsi="Times New Roman" w:cs="Times New Roman"/>
                <w:bCs/>
                <w:color w:val="000000" w:themeColor="text1"/>
              </w:rPr>
              <w:t xml:space="preserve"> atstovai</w:t>
            </w:r>
            <w:r>
              <w:rPr>
                <w:rFonts w:ascii="Times New Roman" w:hAnsi="Times New Roman" w:cs="Times New Roman"/>
                <w:bCs/>
                <w:color w:val="000000" w:themeColor="text1"/>
              </w:rPr>
              <w:t>,</w:t>
            </w:r>
            <w:r w:rsidRPr="00AA780F">
              <w:rPr>
                <w:rFonts w:ascii="Times New Roman" w:hAnsi="Times New Roman" w:cs="Times New Roman"/>
                <w:bCs/>
                <w:color w:val="000000" w:themeColor="text1"/>
              </w:rPr>
              <w:t xml:space="preserve"> elektros ir silpnųjų srovių inžinieriai</w:t>
            </w:r>
            <w:r>
              <w:rPr>
                <w:rFonts w:ascii="Times New Roman" w:hAnsi="Times New Roman" w:cs="Times New Roman"/>
                <w:bCs/>
                <w:color w:val="000000" w:themeColor="text1"/>
              </w:rPr>
              <w:t xml:space="preserve"> (pajungimui skirtos dvi stacionarios esamos 230V rozetės grindinėje dėžutėje, ties stalo centru</w:t>
            </w:r>
            <w:r w:rsidRPr="00AA780F">
              <w:rPr>
                <w:rFonts w:ascii="Times New Roman" w:hAnsi="Times New Roman" w:cs="Times New Roman"/>
                <w:bCs/>
                <w:color w:val="000000" w:themeColor="text1"/>
              </w:rPr>
              <w:t>).</w:t>
            </w:r>
            <w:r>
              <w:rPr>
                <w:rFonts w:ascii="Times New Roman" w:hAnsi="Times New Roman" w:cs="Times New Roman"/>
                <w:bCs/>
                <w:color w:val="000000" w:themeColor="text1"/>
              </w:rPr>
              <w:t xml:space="preserve"> </w:t>
            </w:r>
            <w:r w:rsidRPr="00AA780F">
              <w:rPr>
                <w:rFonts w:ascii="Times New Roman" w:hAnsi="Times New Roman" w:cs="Times New Roman"/>
                <w:bCs/>
                <w:color w:val="000000" w:themeColor="text1"/>
              </w:rPr>
              <w:t>Visa stalo elektrifikavimo instaliacija turi būti atlikta laikantis LR galiojančių elektrosaugos reikalavimų.</w:t>
            </w:r>
          </w:p>
          <w:p w14:paraId="57209120" w14:textId="6B1B2F48" w:rsidR="00AF48E5" w:rsidRDefault="00AF48E5" w:rsidP="00AF48E5">
            <w:pPr>
              <w:jc w:val="both"/>
              <w:rPr>
                <w:rFonts w:ascii="Times New Roman" w:hAnsi="Times New Roman" w:cs="Times New Roman"/>
                <w:color w:val="000000" w:themeColor="text1"/>
              </w:rPr>
            </w:pPr>
            <w:r>
              <w:rPr>
                <w:rFonts w:ascii="Times New Roman" w:hAnsi="Times New Roman" w:cs="Times New Roman"/>
              </w:rPr>
              <w:t xml:space="preserve">   Į stalviršį integruotų E-ER lizdų apatinė instaliacinė išsikišanti dalis iš stalviršio apatinės pusės turi būti uždengta laidų uždengimo loviu. Šis lovys – maždaug 200x100 mm dydžio, apie 70 mm aukščio, </w:t>
            </w:r>
            <w:r w:rsidR="00F577CF">
              <w:rPr>
                <w:rFonts w:ascii="Times New Roman" w:hAnsi="Times New Roman" w:cs="Times New Roman"/>
              </w:rPr>
              <w:t xml:space="preserve">su iš visų 4 pusių </w:t>
            </w:r>
            <w:r>
              <w:rPr>
                <w:rFonts w:ascii="Times New Roman" w:hAnsi="Times New Roman" w:cs="Times New Roman"/>
              </w:rPr>
              <w:t xml:space="preserve">uždengiančiomis </w:t>
            </w:r>
            <w:r w:rsidR="00F577CF">
              <w:rPr>
                <w:rFonts w:ascii="Times New Roman" w:hAnsi="Times New Roman" w:cs="Times New Roman"/>
              </w:rPr>
              <w:t xml:space="preserve">pasviromis (trapecinės formos) sienutėmis aklinai uždengia E-ER lizdų apatines instaliacines išsikišančias dalis, mechaniškai tvirtinamas per laidų lovio briaunas. Galutiniai laidų lovio matmenys tikslinami pagal konkrečiai naudojamus E-ER lizdų modelius. Šis laidų lovys - </w:t>
            </w:r>
            <w:r w:rsidR="00F577CF" w:rsidRPr="006542A9">
              <w:rPr>
                <w:rFonts w:ascii="Times New Roman" w:hAnsi="Times New Roman" w:cs="Times New Roman"/>
                <w:color w:val="000000" w:themeColor="text1"/>
              </w:rPr>
              <w:t xml:space="preserve">metalo lankstinys, gaminamas iš ne mažiau nei </w:t>
            </w:r>
            <w:r w:rsidR="00F577CF">
              <w:rPr>
                <w:rFonts w:ascii="Times New Roman" w:hAnsi="Times New Roman" w:cs="Times New Roman"/>
                <w:color w:val="000000" w:themeColor="text1"/>
              </w:rPr>
              <w:t>0,8</w:t>
            </w:r>
            <w:r w:rsidR="00F577CF" w:rsidRPr="006542A9">
              <w:rPr>
                <w:rFonts w:ascii="Times New Roman" w:hAnsi="Times New Roman" w:cs="Times New Roman"/>
                <w:color w:val="000000" w:themeColor="text1"/>
              </w:rPr>
              <w:t xml:space="preserve"> mm storio plieno skardos bei milteliniu būdu dažomas RAL 70</w:t>
            </w:r>
            <w:r w:rsidR="00F577CF">
              <w:rPr>
                <w:rFonts w:ascii="Times New Roman" w:hAnsi="Times New Roman" w:cs="Times New Roman"/>
                <w:color w:val="000000" w:themeColor="text1"/>
              </w:rPr>
              <w:t>05. Laidų lovio dugne ar šone turi būti apskrita skylė E-ER rozečių laidų pravedimui.</w:t>
            </w:r>
          </w:p>
          <w:p w14:paraId="00ED1F78" w14:textId="300D9134" w:rsidR="00F577CF" w:rsidRDefault="00F577CF" w:rsidP="00F577CF">
            <w:pPr>
              <w:jc w:val="both"/>
              <w:rPr>
                <w:rFonts w:ascii="Times New Roman" w:hAnsi="Times New Roman" w:cs="Times New Roman"/>
                <w:color w:val="000000" w:themeColor="text1"/>
              </w:rPr>
            </w:pPr>
            <w:r w:rsidRPr="00BE7497">
              <w:rPr>
                <w:rFonts w:ascii="Times New Roman" w:hAnsi="Times New Roman" w:cs="Times New Roman"/>
                <w:color w:val="000000" w:themeColor="text1"/>
              </w:rPr>
              <w:t xml:space="preserve">   Kartu su stalu komplektuojamas vienas juodos/pilkos spalvos lankstus plastikinis apdailinis laidų pakėlimo/uždengimo kanalas (nuo grindų lygio grindinės instaliacinės dėžutės iki stalviršio apačios (šalia laidų lovio)). Lankstus laidų kanalas turi talpinti stalui numatytą pakeliamų laidų kiekį –  min. </w:t>
            </w:r>
            <w:r>
              <w:rPr>
                <w:rFonts w:ascii="Times New Roman" w:hAnsi="Times New Roman" w:cs="Times New Roman"/>
                <w:color w:val="000000" w:themeColor="text1"/>
              </w:rPr>
              <w:t>2</w:t>
            </w:r>
            <w:r w:rsidRPr="00BE7497">
              <w:rPr>
                <w:rFonts w:ascii="Times New Roman" w:hAnsi="Times New Roman" w:cs="Times New Roman"/>
                <w:color w:val="000000" w:themeColor="text1"/>
              </w:rPr>
              <w:t xml:space="preserve"> elektros įrenginių laidus</w:t>
            </w:r>
            <w:r>
              <w:rPr>
                <w:rFonts w:ascii="Times New Roman" w:hAnsi="Times New Roman" w:cs="Times New Roman"/>
                <w:color w:val="000000" w:themeColor="text1"/>
              </w:rPr>
              <w:t>.</w:t>
            </w:r>
          </w:p>
          <w:p w14:paraId="0CF1BD84" w14:textId="0FD723D8" w:rsidR="00F577CF" w:rsidRPr="00AF48E5" w:rsidRDefault="00634D32" w:rsidP="00AF48E5">
            <w:pPr>
              <w:jc w:val="both"/>
              <w:rPr>
                <w:rFonts w:ascii="Times New Roman" w:hAnsi="Times New Roman" w:cs="Times New Roman"/>
              </w:rPr>
            </w:pPr>
            <w:r>
              <w:rPr>
                <w:rFonts w:ascii="Times New Roman" w:hAnsi="Times New Roman" w:cs="Times New Roman"/>
              </w:rPr>
              <w:t xml:space="preserve">   Stalo stalviršiui naudojamo HPL</w:t>
            </w:r>
            <w:r w:rsidR="0004159C">
              <w:rPr>
                <w:rFonts w:ascii="Times New Roman" w:hAnsi="Times New Roman" w:cs="Times New Roman"/>
              </w:rPr>
              <w:t>/CPL</w:t>
            </w:r>
            <w:r>
              <w:rPr>
                <w:rFonts w:ascii="Times New Roman" w:hAnsi="Times New Roman" w:cs="Times New Roman"/>
              </w:rPr>
              <w:t xml:space="preserve"> </w:t>
            </w:r>
            <w:r>
              <w:rPr>
                <w:rFonts w:ascii="Times New Roman" w:hAnsi="Times New Roman" w:cs="Times New Roman"/>
                <w:color w:val="000000" w:themeColor="text1"/>
              </w:rPr>
              <w:t>storis ≥0,</w:t>
            </w:r>
            <w:r w:rsidR="0004159C">
              <w:rPr>
                <w:rFonts w:ascii="Times New Roman" w:hAnsi="Times New Roman" w:cs="Times New Roman"/>
                <w:color w:val="000000" w:themeColor="text1"/>
              </w:rPr>
              <w:t>5</w:t>
            </w:r>
            <w:r>
              <w:rPr>
                <w:rFonts w:ascii="Times New Roman" w:hAnsi="Times New Roman" w:cs="Times New Roman"/>
                <w:color w:val="000000" w:themeColor="text1"/>
              </w:rPr>
              <w:t xml:space="preserve"> mm, HPL spalva/piešinys – artima natūralaus ąžuolo imitacijai (pvz., Egger H3395</w:t>
            </w:r>
            <w:r w:rsidR="0064398F">
              <w:rPr>
                <w:rFonts w:ascii="Times New Roman" w:hAnsi="Times New Roman" w:cs="Times New Roman"/>
                <w:color w:val="000000" w:themeColor="text1"/>
              </w:rPr>
              <w:t>-S</w:t>
            </w:r>
            <w:r>
              <w:rPr>
                <w:rFonts w:ascii="Times New Roman" w:hAnsi="Times New Roman" w:cs="Times New Roman"/>
                <w:color w:val="000000" w:themeColor="text1"/>
              </w:rPr>
              <w:t>T12</w:t>
            </w:r>
            <w:r w:rsidR="0064398F">
              <w:rPr>
                <w:rFonts w:ascii="Times New Roman" w:hAnsi="Times New Roman" w:cs="Times New Roman"/>
                <w:color w:val="000000" w:themeColor="text1"/>
              </w:rPr>
              <w:t>, ar H3157-ST12</w:t>
            </w:r>
            <w:r>
              <w:rPr>
                <w:rFonts w:ascii="Times New Roman" w:hAnsi="Times New Roman" w:cs="Times New Roman"/>
                <w:color w:val="000000" w:themeColor="text1"/>
              </w:rPr>
              <w:t xml:space="preserve"> arba kita </w:t>
            </w:r>
            <w:r w:rsidR="0064398F">
              <w:rPr>
                <w:rFonts w:ascii="Times New Roman" w:hAnsi="Times New Roman" w:cs="Times New Roman"/>
                <w:color w:val="000000" w:themeColor="text1"/>
              </w:rPr>
              <w:t>panaši</w:t>
            </w:r>
            <w:r>
              <w:rPr>
                <w:rFonts w:ascii="Times New Roman" w:hAnsi="Times New Roman" w:cs="Times New Roman"/>
                <w:color w:val="000000" w:themeColor="text1"/>
              </w:rPr>
              <w:t>), HPL</w:t>
            </w:r>
            <w:r w:rsidR="0004159C">
              <w:rPr>
                <w:rFonts w:ascii="Times New Roman" w:hAnsi="Times New Roman" w:cs="Times New Roman"/>
                <w:color w:val="000000" w:themeColor="text1"/>
              </w:rPr>
              <w:t>/CPL</w:t>
            </w:r>
            <w:r>
              <w:rPr>
                <w:rFonts w:ascii="Times New Roman" w:hAnsi="Times New Roman" w:cs="Times New Roman"/>
                <w:color w:val="000000" w:themeColor="text1"/>
              </w:rPr>
              <w:t xml:space="preserve"> spalva/piešinys galutinai turi būti tikslinama, derinama gamybinių-darbo brėžinių rengimo metu pagal patalpoje naudojamą kitų natūralaus ąžuolo elementų </w:t>
            </w:r>
            <w:r w:rsidR="0064398F">
              <w:rPr>
                <w:rFonts w:ascii="Times New Roman" w:hAnsi="Times New Roman" w:cs="Times New Roman"/>
                <w:color w:val="000000" w:themeColor="text1"/>
              </w:rPr>
              <w:t xml:space="preserve">spalvą/piešinį. Stalviršio </w:t>
            </w:r>
            <w:r w:rsidR="0095217E">
              <w:rPr>
                <w:rFonts w:ascii="Times New Roman" w:hAnsi="Times New Roman" w:cs="Times New Roman"/>
                <w:color w:val="000000" w:themeColor="text1"/>
              </w:rPr>
              <w:t xml:space="preserve">priekinės briaunos – </w:t>
            </w:r>
            <w:r w:rsidR="0064398F">
              <w:rPr>
                <w:rFonts w:ascii="Times New Roman" w:hAnsi="Times New Roman" w:cs="Times New Roman"/>
                <w:color w:val="000000" w:themeColor="text1"/>
              </w:rPr>
              <w:t>fanerinės</w:t>
            </w:r>
            <w:r w:rsidR="0095217E">
              <w:rPr>
                <w:rFonts w:ascii="Times New Roman" w:hAnsi="Times New Roman" w:cs="Times New Roman"/>
                <w:color w:val="000000" w:themeColor="text1"/>
              </w:rPr>
              <w:t>, stačiai frezuotos, dailiai, lygiai sušveistos bei nulakuotos matiniu ar pusiau matiniu laku, viršutiniai ir apatiniai briaunų kraštai – vienodai apvalinti R=0,6(±0,1) mm.</w:t>
            </w:r>
          </w:p>
          <w:p w14:paraId="5F37AA74" w14:textId="77777777" w:rsidR="006A2BBA" w:rsidRDefault="006A2BBA" w:rsidP="006A2BBA">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7592FF7A" w14:textId="3D10DE7A" w:rsidR="006A2BBA" w:rsidRPr="007F7314" w:rsidRDefault="006A2BBA" w:rsidP="006A2BBA">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ST-12</w:t>
            </w:r>
            <w:r w:rsidRPr="002649DC">
              <w:rPr>
                <w:rFonts w:ascii="Times New Roman" w:hAnsi="Times New Roman" w:cs="Times New Roman"/>
              </w:rPr>
              <w:t xml:space="preserve"> </w:t>
            </w:r>
            <w:r w:rsidRPr="007F7314">
              <w:rPr>
                <w:rFonts w:ascii="Times New Roman" w:hAnsi="Times New Roman" w:cs="Times New Roman"/>
              </w:rPr>
              <w:t>brėžinį. Stalas ST-12</w:t>
            </w:r>
            <w:r>
              <w:rPr>
                <w:rFonts w:ascii="Times New Roman" w:hAnsi="Times New Roman" w:cs="Times New Roman"/>
              </w:rPr>
              <w:t>E</w:t>
            </w:r>
            <w:r w:rsidRPr="007F7314">
              <w:rPr>
                <w:rFonts w:ascii="Times New Roman" w:hAnsi="Times New Roman" w:cs="Times New Roman"/>
              </w:rPr>
              <w:t xml:space="preserve"> nuo stalo ST-12 skiriasi tik </w:t>
            </w:r>
            <w:r>
              <w:rPr>
                <w:rFonts w:ascii="Times New Roman" w:hAnsi="Times New Roman" w:cs="Times New Roman"/>
              </w:rPr>
              <w:t>aukščiau išvardintomis papildomai komplektuojamomis, diegiamomis detalėmis</w:t>
            </w:r>
            <w:r w:rsidRPr="007F7314">
              <w:rPr>
                <w:rFonts w:ascii="Times New Roman" w:hAnsi="Times New Roman" w:cs="Times New Roman"/>
              </w:rPr>
              <w:t>.</w:t>
            </w:r>
            <w:r w:rsidR="007D276B">
              <w:rPr>
                <w:rFonts w:ascii="Times New Roman" w:hAnsi="Times New Roman" w:cs="Times New Roman"/>
              </w:rPr>
              <w:t xml:space="preserve"> T. p., tiekėjui reikalinga įsivertinti šio stalo kojas ir laidų uždengimo lovį dažyti ne tamsiai pilka RAL-7005 spalva, o šviesiai pilka RAL-7047 spalva, - tai bus patikslinta užsakymo pateikimo metu.</w:t>
            </w:r>
          </w:p>
          <w:p w14:paraId="69C56FC0" w14:textId="235FD545" w:rsidR="00B049E8" w:rsidRPr="005141D0" w:rsidRDefault="006A2BBA" w:rsidP="006A2BBA">
            <w:pPr>
              <w:jc w:val="both"/>
              <w:rPr>
                <w:rFonts w:ascii="Times New Roman" w:hAnsi="Times New Roman" w:cs="Times New Roman"/>
              </w:rPr>
            </w:pPr>
            <w:r w:rsidRPr="00E4107D">
              <w:rPr>
                <w:rFonts w:ascii="Times New Roman" w:hAnsi="Times New Roman" w:cs="Times New Roman"/>
              </w:rPr>
              <w:lastRenderedPageBreak/>
              <w:t xml:space="preserve">   Stalo bendri  matmenys nuo duotųjų gali skirtis +/- 10 mm.</w:t>
            </w:r>
          </w:p>
        </w:tc>
      </w:tr>
      <w:tr w:rsidR="000F067F" w:rsidRPr="00E4107D" w14:paraId="427E6304" w14:textId="77777777" w:rsidTr="007A3849">
        <w:tc>
          <w:tcPr>
            <w:tcW w:w="562" w:type="dxa"/>
          </w:tcPr>
          <w:p w14:paraId="39FF76E8" w14:textId="691A48C4" w:rsidR="000F067F" w:rsidRDefault="00AA3E30" w:rsidP="000F067F">
            <w:pPr>
              <w:jc w:val="both"/>
              <w:rPr>
                <w:rFonts w:ascii="Times New Roman" w:hAnsi="Times New Roman" w:cs="Times New Roman"/>
              </w:rPr>
            </w:pPr>
            <w:r>
              <w:rPr>
                <w:rFonts w:ascii="Times New Roman" w:hAnsi="Times New Roman" w:cs="Times New Roman"/>
              </w:rPr>
              <w:lastRenderedPageBreak/>
              <w:t>6</w:t>
            </w:r>
          </w:p>
        </w:tc>
        <w:tc>
          <w:tcPr>
            <w:tcW w:w="1276" w:type="dxa"/>
          </w:tcPr>
          <w:p w14:paraId="1881868A" w14:textId="13B05877" w:rsidR="000F067F" w:rsidRDefault="000F067F" w:rsidP="000F067F">
            <w:pPr>
              <w:jc w:val="center"/>
              <w:rPr>
                <w:rFonts w:ascii="Times New Roman" w:hAnsi="Times New Roman" w:cs="Times New Roman"/>
                <w:b/>
                <w:bCs/>
                <w:color w:val="000000"/>
              </w:rPr>
            </w:pPr>
            <w:r>
              <w:rPr>
                <w:rFonts w:ascii="Times New Roman" w:hAnsi="Times New Roman" w:cs="Times New Roman"/>
                <w:b/>
                <w:bCs/>
                <w:color w:val="000000"/>
              </w:rPr>
              <w:t>ST-12L</w:t>
            </w:r>
            <w:r w:rsidR="006A2BBA">
              <w:rPr>
                <w:rFonts w:ascii="Times New Roman" w:hAnsi="Times New Roman" w:cs="Times New Roman"/>
                <w:b/>
                <w:bCs/>
                <w:color w:val="000000"/>
              </w:rPr>
              <w:t>E</w:t>
            </w:r>
          </w:p>
        </w:tc>
        <w:tc>
          <w:tcPr>
            <w:tcW w:w="7790" w:type="dxa"/>
          </w:tcPr>
          <w:p w14:paraId="71DF6649" w14:textId="4B3B78AB" w:rsidR="000F067F" w:rsidRPr="00EB4BE3" w:rsidRDefault="000F067F" w:rsidP="000F067F">
            <w:pPr>
              <w:jc w:val="both"/>
              <w:rPr>
                <w:rFonts w:ascii="Times New Roman" w:hAnsi="Times New Roman" w:cs="Times New Roman"/>
                <w:b/>
                <w:spacing w:val="-8"/>
              </w:rPr>
            </w:pPr>
            <w:r w:rsidRPr="00EB4BE3">
              <w:rPr>
                <w:rFonts w:ascii="Times New Roman" w:hAnsi="Times New Roman" w:cs="Times New Roman"/>
                <w:b/>
                <w:spacing w:val="-8"/>
              </w:rPr>
              <w:t>Poilsio-darbo-valgymo stalas D1</w:t>
            </w:r>
            <w:r>
              <w:rPr>
                <w:rFonts w:ascii="Times New Roman" w:hAnsi="Times New Roman" w:cs="Times New Roman"/>
                <w:b/>
                <w:spacing w:val="-8"/>
              </w:rPr>
              <w:t>29</w:t>
            </w:r>
            <w:r w:rsidRPr="00EB4BE3">
              <w:rPr>
                <w:rFonts w:ascii="Times New Roman" w:hAnsi="Times New Roman" w:cs="Times New Roman"/>
                <w:b/>
                <w:spacing w:val="-8"/>
              </w:rPr>
              <w:t>0xh750</w:t>
            </w:r>
            <w:r>
              <w:rPr>
                <w:rFonts w:ascii="Times New Roman" w:hAnsi="Times New Roman" w:cs="Times New Roman"/>
                <w:b/>
                <w:spacing w:val="-8"/>
              </w:rPr>
              <w:t>, ST-12</w:t>
            </w:r>
            <w:r w:rsidR="006A2BBA">
              <w:rPr>
                <w:rFonts w:ascii="Times New Roman" w:hAnsi="Times New Roman" w:cs="Times New Roman"/>
                <w:b/>
                <w:spacing w:val="-8"/>
              </w:rPr>
              <w:t>LE</w:t>
            </w:r>
          </w:p>
          <w:p w14:paraId="2F765B86" w14:textId="613786F9" w:rsidR="006A2BBA" w:rsidRDefault="00AA3E30" w:rsidP="000F067F">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 xml:space="preserve">   </w:t>
            </w:r>
            <w:r w:rsidR="000F067F">
              <w:rPr>
                <w:rFonts w:ascii="Times New Roman" w:hAnsi="Times New Roman" w:cs="Times New Roman"/>
                <w:spacing w:val="-8"/>
              </w:rPr>
              <w:t>Bendri baldo matmenys: diametras 1290 mm, aukštis 750 mm.</w:t>
            </w:r>
          </w:p>
          <w:p w14:paraId="3918BBD4" w14:textId="641C545C" w:rsidR="000F067F" w:rsidRDefault="000F067F" w:rsidP="000F067F">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ST-12L</w:t>
            </w:r>
            <w:r w:rsidR="006A2BBA">
              <w:rPr>
                <w:rFonts w:ascii="Times New Roman" w:hAnsi="Times New Roman" w:cs="Times New Roman"/>
              </w:rPr>
              <w:t>E</w:t>
            </w:r>
            <w:r>
              <w:rPr>
                <w:rFonts w:ascii="Times New Roman" w:hAnsi="Times New Roman" w:cs="Times New Roman"/>
              </w:rPr>
              <w:t xml:space="preserve"> </w:t>
            </w:r>
            <w:r w:rsidRPr="002649DC">
              <w:rPr>
                <w:rFonts w:ascii="Times New Roman" w:hAnsi="Times New Roman" w:cs="Times New Roman"/>
              </w:rPr>
              <w:t>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w:t>
            </w:r>
            <w:r w:rsidR="00902275">
              <w:rPr>
                <w:rFonts w:ascii="Times New Roman" w:hAnsi="Times New Roman" w:cs="Times New Roman"/>
              </w:rPr>
              <w:t>12E</w:t>
            </w:r>
            <w:r w:rsidRPr="002649DC">
              <w:rPr>
                <w:rFonts w:ascii="Times New Roman" w:hAnsi="Times New Roman" w:cs="Times New Roman"/>
              </w:rPr>
              <w:t xml:space="preserve"> aprašymą, skiriasi tik</w:t>
            </w:r>
            <w:r>
              <w:rPr>
                <w:rFonts w:ascii="Times New Roman" w:hAnsi="Times New Roman" w:cs="Times New Roman"/>
              </w:rPr>
              <w:t xml:space="preserve"> ST-12L</w:t>
            </w:r>
            <w:r w:rsidR="006A2BBA">
              <w:rPr>
                <w:rFonts w:ascii="Times New Roman" w:hAnsi="Times New Roman" w:cs="Times New Roman"/>
              </w:rPr>
              <w:t xml:space="preserve">E </w:t>
            </w:r>
            <w:r>
              <w:rPr>
                <w:rFonts w:ascii="Times New Roman" w:hAnsi="Times New Roman" w:cs="Times New Roman"/>
              </w:rPr>
              <w:t xml:space="preserve">stalui komplektuojamas didesnis (1290 mm diam.) stalviršis bei  </w:t>
            </w:r>
            <w:r w:rsidRPr="007F7314">
              <w:rPr>
                <w:rFonts w:ascii="Times New Roman" w:hAnsi="Times New Roman" w:cs="Times New Roman"/>
              </w:rPr>
              <w:t>proporcingai plat</w:t>
            </w:r>
            <w:r>
              <w:rPr>
                <w:rFonts w:ascii="Times New Roman" w:hAnsi="Times New Roman" w:cs="Times New Roman"/>
              </w:rPr>
              <w:t>esnis</w:t>
            </w:r>
            <w:r w:rsidRPr="007F7314">
              <w:rPr>
                <w:rFonts w:ascii="Times New Roman" w:hAnsi="Times New Roman" w:cs="Times New Roman"/>
              </w:rPr>
              <w:t xml:space="preserve"> stalo kojų rėm</w:t>
            </w:r>
            <w:r>
              <w:rPr>
                <w:rFonts w:ascii="Times New Roman" w:hAnsi="Times New Roman" w:cs="Times New Roman"/>
              </w:rPr>
              <w:t>as</w:t>
            </w:r>
            <w:r w:rsidRPr="007F7314">
              <w:rPr>
                <w:rFonts w:ascii="Times New Roman" w:hAnsi="Times New Roman" w:cs="Times New Roman"/>
              </w:rPr>
              <w:t xml:space="preserve"> ir postalviršin</w:t>
            </w:r>
            <w:r>
              <w:rPr>
                <w:rFonts w:ascii="Times New Roman" w:hAnsi="Times New Roman" w:cs="Times New Roman"/>
              </w:rPr>
              <w:t>ė</w:t>
            </w:r>
            <w:r w:rsidRPr="007F7314">
              <w:rPr>
                <w:rFonts w:ascii="Times New Roman" w:hAnsi="Times New Roman" w:cs="Times New Roman"/>
              </w:rPr>
              <w:t xml:space="preserve"> LMDP laikanči</w:t>
            </w:r>
            <w:r>
              <w:rPr>
                <w:rFonts w:ascii="Times New Roman" w:hAnsi="Times New Roman" w:cs="Times New Roman"/>
              </w:rPr>
              <w:t>oji</w:t>
            </w:r>
            <w:r w:rsidRPr="007F7314">
              <w:rPr>
                <w:rFonts w:ascii="Times New Roman" w:hAnsi="Times New Roman" w:cs="Times New Roman"/>
              </w:rPr>
              <w:t xml:space="preserve"> plokšt</w:t>
            </w:r>
            <w:r>
              <w:rPr>
                <w:rFonts w:ascii="Times New Roman" w:hAnsi="Times New Roman" w:cs="Times New Roman"/>
              </w:rPr>
              <w:t>ė.</w:t>
            </w:r>
          </w:p>
          <w:p w14:paraId="6279ED01" w14:textId="43233799" w:rsidR="000F067F" w:rsidRDefault="000F067F" w:rsidP="000F067F">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2F2F596E" w14:textId="31003B35" w:rsidR="000F067F" w:rsidRPr="007F7314" w:rsidRDefault="000F067F" w:rsidP="000F067F">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 xml:space="preserve">stalo </w:t>
            </w:r>
            <w:r w:rsidR="006A2BBA">
              <w:rPr>
                <w:rFonts w:ascii="Times New Roman" w:hAnsi="Times New Roman" w:cs="Times New Roman"/>
              </w:rPr>
              <w:t>ST-12E</w:t>
            </w:r>
            <w:r w:rsidRPr="002649DC">
              <w:rPr>
                <w:rFonts w:ascii="Times New Roman" w:hAnsi="Times New Roman" w:cs="Times New Roman"/>
              </w:rPr>
              <w:t xml:space="preserve"> </w:t>
            </w:r>
            <w:r w:rsidRPr="007F7314">
              <w:rPr>
                <w:rFonts w:ascii="Times New Roman" w:hAnsi="Times New Roman" w:cs="Times New Roman"/>
              </w:rPr>
              <w:t>brėžin</w:t>
            </w:r>
            <w:r w:rsidR="006A2BBA">
              <w:rPr>
                <w:rFonts w:ascii="Times New Roman" w:hAnsi="Times New Roman" w:cs="Times New Roman"/>
              </w:rPr>
              <w:t>į, aprašymus</w:t>
            </w:r>
            <w:r w:rsidRPr="007F7314">
              <w:rPr>
                <w:rFonts w:ascii="Times New Roman" w:hAnsi="Times New Roman" w:cs="Times New Roman"/>
              </w:rPr>
              <w:t>. Stalas ST-12L</w:t>
            </w:r>
            <w:r w:rsidR="00902275">
              <w:rPr>
                <w:rFonts w:ascii="Times New Roman" w:hAnsi="Times New Roman" w:cs="Times New Roman"/>
              </w:rPr>
              <w:t>E</w:t>
            </w:r>
            <w:r w:rsidRPr="007F7314">
              <w:rPr>
                <w:rFonts w:ascii="Times New Roman" w:hAnsi="Times New Roman" w:cs="Times New Roman"/>
              </w:rPr>
              <w:t xml:space="preserve"> nuo stalo ST-12</w:t>
            </w:r>
            <w:r w:rsidR="00902275">
              <w:rPr>
                <w:rFonts w:ascii="Times New Roman" w:hAnsi="Times New Roman" w:cs="Times New Roman"/>
              </w:rPr>
              <w:t>E</w:t>
            </w:r>
            <w:r w:rsidR="00F577CF">
              <w:rPr>
                <w:rFonts w:ascii="Times New Roman" w:hAnsi="Times New Roman" w:cs="Times New Roman"/>
              </w:rPr>
              <w:t xml:space="preserve"> </w:t>
            </w:r>
            <w:r w:rsidR="00902275">
              <w:rPr>
                <w:rFonts w:ascii="Times New Roman" w:hAnsi="Times New Roman" w:cs="Times New Roman"/>
              </w:rPr>
              <w:t>-</w:t>
            </w:r>
            <w:r w:rsidRPr="007F7314">
              <w:rPr>
                <w:rFonts w:ascii="Times New Roman" w:hAnsi="Times New Roman" w:cs="Times New Roman"/>
              </w:rPr>
              <w:t xml:space="preserve"> skiriasi tik didesnio skersmens stalviršiu bei proporcingai praplatintu stalo kojų rėmu ir postalviršine LMDP laikančiąja plokšte.</w:t>
            </w:r>
          </w:p>
          <w:p w14:paraId="3C1310F5" w14:textId="31B972D7" w:rsidR="000F067F" w:rsidRPr="007F7314" w:rsidRDefault="000F067F" w:rsidP="000F067F">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0F067F" w:rsidRPr="00E4107D" w14:paraId="0A80AAB4" w14:textId="77777777" w:rsidTr="007A3849">
        <w:tc>
          <w:tcPr>
            <w:tcW w:w="562" w:type="dxa"/>
          </w:tcPr>
          <w:p w14:paraId="65EF30A4" w14:textId="66296C30" w:rsidR="000F067F" w:rsidRDefault="00AA3E30" w:rsidP="000F067F">
            <w:pPr>
              <w:jc w:val="both"/>
              <w:rPr>
                <w:rFonts w:ascii="Times New Roman" w:hAnsi="Times New Roman" w:cs="Times New Roman"/>
              </w:rPr>
            </w:pPr>
            <w:r>
              <w:rPr>
                <w:rFonts w:ascii="Times New Roman" w:hAnsi="Times New Roman" w:cs="Times New Roman"/>
              </w:rPr>
              <w:t>7</w:t>
            </w:r>
          </w:p>
        </w:tc>
        <w:tc>
          <w:tcPr>
            <w:tcW w:w="1276" w:type="dxa"/>
          </w:tcPr>
          <w:p w14:paraId="2429DEEB" w14:textId="2E2A5868" w:rsidR="000F067F" w:rsidRDefault="000F067F" w:rsidP="000F067F">
            <w:pPr>
              <w:jc w:val="center"/>
              <w:rPr>
                <w:rFonts w:ascii="Times New Roman" w:hAnsi="Times New Roman" w:cs="Times New Roman"/>
                <w:b/>
                <w:bCs/>
                <w:color w:val="000000"/>
              </w:rPr>
            </w:pPr>
            <w:r>
              <w:rPr>
                <w:rFonts w:ascii="Times New Roman" w:hAnsi="Times New Roman" w:cs="Times New Roman"/>
                <w:b/>
                <w:bCs/>
                <w:color w:val="000000"/>
              </w:rPr>
              <w:t>ST-13</w:t>
            </w:r>
          </w:p>
        </w:tc>
        <w:tc>
          <w:tcPr>
            <w:tcW w:w="7790" w:type="dxa"/>
          </w:tcPr>
          <w:p w14:paraId="38B7EFE7" w14:textId="77777777" w:rsidR="000F067F" w:rsidRDefault="000F067F" w:rsidP="000F067F">
            <w:pPr>
              <w:jc w:val="both"/>
              <w:rPr>
                <w:rFonts w:ascii="Times New Roman" w:hAnsi="Times New Roman" w:cs="Times New Roman"/>
                <w:b/>
                <w:spacing w:val="-8"/>
              </w:rPr>
            </w:pPr>
            <w:r w:rsidRPr="00EB4BE3">
              <w:rPr>
                <w:rFonts w:ascii="Times New Roman" w:hAnsi="Times New Roman" w:cs="Times New Roman"/>
                <w:b/>
                <w:spacing w:val="-8"/>
              </w:rPr>
              <w:t>Aukštas poilsio-darbo-valgymo stalas D700xh1100</w:t>
            </w:r>
            <w:r>
              <w:rPr>
                <w:rFonts w:ascii="Times New Roman" w:hAnsi="Times New Roman" w:cs="Times New Roman"/>
                <w:b/>
                <w:spacing w:val="-8"/>
              </w:rPr>
              <w:t>, ST-13</w:t>
            </w:r>
          </w:p>
          <w:p w14:paraId="40BA6A23" w14:textId="72EEC82F" w:rsidR="000F067F" w:rsidRDefault="00AA3E30" w:rsidP="000F067F">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 xml:space="preserve">   </w:t>
            </w:r>
            <w:r w:rsidR="000F067F">
              <w:rPr>
                <w:rFonts w:ascii="Times New Roman" w:hAnsi="Times New Roman" w:cs="Times New Roman"/>
                <w:spacing w:val="-8"/>
              </w:rPr>
              <w:t>Bendri baldo matmenys: diametras 700 mm, aukštis 1100 mm.</w:t>
            </w:r>
          </w:p>
          <w:p w14:paraId="2C447728" w14:textId="12FCB61F" w:rsidR="000F067F" w:rsidRPr="00EB4BE3" w:rsidRDefault="000F067F" w:rsidP="000F067F">
            <w:pPr>
              <w:pStyle w:val="Standard"/>
              <w:spacing w:after="0" w:line="240" w:lineRule="auto"/>
              <w:jc w:val="both"/>
              <w:rPr>
                <w:rFonts w:ascii="Times New Roman" w:hAnsi="Times New Roman" w:cs="Times New Roman"/>
                <w:b/>
              </w:rPr>
            </w:pPr>
            <w:r>
              <w:rPr>
                <w:rFonts w:ascii="Times New Roman" w:hAnsi="Times New Roman" w:cs="Times New Roman"/>
                <w:spacing w:val="-8"/>
              </w:rPr>
              <w:t xml:space="preserve">   </w:t>
            </w:r>
            <w:r w:rsidRPr="00EB4BE3">
              <w:rPr>
                <w:rFonts w:ascii="Times New Roman" w:hAnsi="Times New Roman" w:cs="Times New Roman"/>
                <w:spacing w:val="-8"/>
              </w:rPr>
              <w:t xml:space="preserve">Stabilus apskritos formos </w:t>
            </w:r>
            <w:r>
              <w:rPr>
                <w:rFonts w:ascii="Times New Roman" w:hAnsi="Times New Roman" w:cs="Times New Roman"/>
                <w:spacing w:val="-8"/>
              </w:rPr>
              <w:t xml:space="preserve">aukštas </w:t>
            </w:r>
            <w:r w:rsidRPr="00EB4BE3">
              <w:rPr>
                <w:rFonts w:ascii="Times New Roman" w:hAnsi="Times New Roman" w:cs="Times New Roman"/>
                <w:spacing w:val="-8"/>
              </w:rPr>
              <w:t>stalas, stalo kojos ir stalviršio laikantysis karkasas – metalinė</w:t>
            </w:r>
            <w:r>
              <w:rPr>
                <w:rFonts w:ascii="Times New Roman" w:hAnsi="Times New Roman" w:cs="Times New Roman"/>
                <w:spacing w:val="-8"/>
              </w:rPr>
              <w:t>,</w:t>
            </w:r>
            <w:r w:rsidRPr="00EB4BE3">
              <w:rPr>
                <w:rFonts w:ascii="Times New Roman" w:hAnsi="Times New Roman" w:cs="Times New Roman"/>
                <w:spacing w:val="-8"/>
              </w:rPr>
              <w:t xml:space="preserve"> dažyt</w:t>
            </w:r>
            <w:r>
              <w:rPr>
                <w:rFonts w:ascii="Times New Roman" w:hAnsi="Times New Roman" w:cs="Times New Roman"/>
                <w:spacing w:val="-8"/>
              </w:rPr>
              <w:t>a</w:t>
            </w:r>
            <w:r w:rsidRPr="00EB4BE3">
              <w:rPr>
                <w:rFonts w:ascii="Times New Roman" w:hAnsi="Times New Roman" w:cs="Times New Roman"/>
                <w:spacing w:val="-8"/>
              </w:rPr>
              <w:t xml:space="preserve"> konstrukcij</w:t>
            </w:r>
            <w:r>
              <w:rPr>
                <w:rFonts w:ascii="Times New Roman" w:hAnsi="Times New Roman" w:cs="Times New Roman"/>
                <w:spacing w:val="-8"/>
              </w:rPr>
              <w:t>a</w:t>
            </w:r>
            <w:r w:rsidRPr="00EB4BE3">
              <w:rPr>
                <w:rFonts w:ascii="Times New Roman" w:hAnsi="Times New Roman" w:cs="Times New Roman"/>
                <w:spacing w:val="-8"/>
              </w:rPr>
              <w:t xml:space="preserve">, stalviršis </w:t>
            </w:r>
            <w:r w:rsidRPr="00EB4BE3">
              <w:rPr>
                <w:rFonts w:ascii="Times New Roman" w:hAnsi="Times New Roman" w:cs="Times New Roman"/>
              </w:rPr>
              <w:t xml:space="preserve">gaminamas iš 10-13 mm storio </w:t>
            </w:r>
            <w:r>
              <w:rPr>
                <w:rFonts w:ascii="Times New Roman" w:hAnsi="Times New Roman" w:cs="Times New Roman"/>
              </w:rPr>
              <w:t xml:space="preserve">vid. </w:t>
            </w:r>
            <w:r w:rsidRPr="00EB4BE3">
              <w:rPr>
                <w:rFonts w:ascii="Times New Roman" w:hAnsi="Times New Roman" w:cs="Times New Roman"/>
              </w:rPr>
              <w:t xml:space="preserve">pilkos spalvos aukštu slėgiu presuotos-laminuotos (toliau – Compact-HPL) plokštės. Compact-HPL plokščių vidinis užpildas yra reikalingas tamsus </w:t>
            </w:r>
            <w:r>
              <w:rPr>
                <w:rFonts w:ascii="Times New Roman" w:hAnsi="Times New Roman" w:cs="Times New Roman"/>
              </w:rPr>
              <w:t xml:space="preserve">- </w:t>
            </w:r>
            <w:r w:rsidRPr="00EB4BE3">
              <w:rPr>
                <w:rFonts w:ascii="Times New Roman" w:hAnsi="Times New Roman" w:cs="Times New Roman"/>
              </w:rPr>
              <w:t>artimas juodai, tamsiai pilkai spalvai. Šių plokščių briaunų įrengimas – status frezavimas su mikroapvalintomis (R 0,5÷1,0 mm) ištisinėmis viršutinėmis ir apatinėmis briaunomis, po to – poliravimas. Po stalo stalviršio Compact HPL plokšte turi būti 18(±) mm storio analogiškos spalvos laikančioji LMDP.</w:t>
            </w:r>
          </w:p>
          <w:p w14:paraId="599BF3AD" w14:textId="31F44E6B" w:rsidR="000F067F" w:rsidRDefault="000F067F" w:rsidP="000F067F">
            <w:pPr>
              <w:pStyle w:val="Standard"/>
              <w:spacing w:after="0" w:line="240" w:lineRule="auto"/>
              <w:jc w:val="both"/>
              <w:rPr>
                <w:rFonts w:ascii="Times New Roman" w:hAnsi="Times New Roman" w:cs="Times New Roman"/>
              </w:rPr>
            </w:pPr>
            <w:r w:rsidRPr="00EB4BE3">
              <w:rPr>
                <w:rFonts w:ascii="Times New Roman" w:hAnsi="Times New Roman" w:cs="Times New Roman"/>
              </w:rPr>
              <w:t xml:space="preserve">   Metalinis ir vientisas stalo kojų-rėmas (kojų rėmo h</w:t>
            </w:r>
            <w:r>
              <w:rPr>
                <w:rFonts w:ascii="Times New Roman" w:hAnsi="Times New Roman" w:cs="Times New Roman"/>
              </w:rPr>
              <w:t>10</w:t>
            </w:r>
            <w:r w:rsidRPr="00EB4BE3">
              <w:rPr>
                <w:rFonts w:ascii="Times New Roman" w:hAnsi="Times New Roman" w:cs="Times New Roman"/>
              </w:rPr>
              <w:t>72 mm, taikant galimas sudedamųjų paklaidas) – iš 25x50(±) mm stačiakampio plieno vamzdžio, suvirinto ir sušveisto vientisai, dažytas pilka tamsia RAL-70</w:t>
            </w:r>
            <w:r w:rsidR="0004159C">
              <w:rPr>
                <w:rFonts w:ascii="Times New Roman" w:hAnsi="Times New Roman" w:cs="Times New Roman"/>
              </w:rPr>
              <w:t>05</w:t>
            </w:r>
            <w:r w:rsidRPr="00EB4BE3">
              <w:rPr>
                <w:rFonts w:ascii="Times New Roman" w:hAnsi="Times New Roman" w:cs="Times New Roman"/>
              </w:rPr>
              <w:t xml:space="preserve"> spalva milteliniu-polimeriniu būdu (matiniu, pusiau matiniu blizgumo paviršiumi). Kojos – su aukščio išreguliavimo padais.</w:t>
            </w:r>
          </w:p>
          <w:p w14:paraId="4982947E" w14:textId="77777777" w:rsidR="00902275" w:rsidRPr="00E4107D" w:rsidRDefault="00902275" w:rsidP="00902275">
            <w:pPr>
              <w:jc w:val="both"/>
              <w:rPr>
                <w:rFonts w:ascii="Times New Roman" w:hAnsi="Times New Roman" w:cs="Times New Roman"/>
              </w:rPr>
            </w:pPr>
            <w:r>
              <w:rPr>
                <w:rFonts w:ascii="Times New Roman" w:hAnsi="Times New Roman" w:cs="Times New Roman"/>
              </w:rPr>
              <w:t xml:space="preserve">   Vid. pilkos (pan. RAL-7036) spalvos LMDP, HPL plokščių spalvos atitikmuo: </w:t>
            </w:r>
            <w:r w:rsidRPr="00EB4BE3">
              <w:rPr>
                <w:rFonts w:ascii="Times New Roman" w:hAnsi="Times New Roman" w:cs="Times New Roman"/>
              </w:rPr>
              <w:t>Egger U7</w:t>
            </w:r>
            <w:r>
              <w:rPr>
                <w:rFonts w:ascii="Times New Roman" w:hAnsi="Times New Roman" w:cs="Times New Roman"/>
              </w:rPr>
              <w:t>88-</w:t>
            </w:r>
            <w:r w:rsidRPr="00EB4BE3">
              <w:rPr>
                <w:rFonts w:ascii="Times New Roman" w:hAnsi="Times New Roman" w:cs="Times New Roman"/>
              </w:rPr>
              <w:t>ST9</w:t>
            </w:r>
            <w:r>
              <w:rPr>
                <w:rFonts w:ascii="Times New Roman" w:hAnsi="Times New Roman" w:cs="Times New Roman"/>
              </w:rPr>
              <w:t>, Fundermax 0762 FH Neutralgrau Mittel arba analogiška spalva. Spalvos derinamos prie esamų pagamintų baldų.</w:t>
            </w:r>
          </w:p>
          <w:p w14:paraId="0434EDB8" w14:textId="77777777" w:rsidR="000F067F" w:rsidRPr="00E4107D" w:rsidRDefault="000F067F" w:rsidP="000F067F">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7559A0F4" w14:textId="253AE230" w:rsidR="000F067F" w:rsidRPr="007C1861" w:rsidRDefault="000F067F" w:rsidP="000F067F">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0F067F" w:rsidRPr="00E4107D" w14:paraId="646D03DC" w14:textId="77777777" w:rsidTr="007A3849">
        <w:tc>
          <w:tcPr>
            <w:tcW w:w="562" w:type="dxa"/>
          </w:tcPr>
          <w:p w14:paraId="2552EB10" w14:textId="4C5CC848" w:rsidR="000F067F" w:rsidRDefault="00AA3E30" w:rsidP="000F067F">
            <w:pPr>
              <w:jc w:val="both"/>
              <w:rPr>
                <w:rFonts w:ascii="Times New Roman" w:hAnsi="Times New Roman" w:cs="Times New Roman"/>
              </w:rPr>
            </w:pPr>
            <w:r>
              <w:rPr>
                <w:rFonts w:ascii="Times New Roman" w:hAnsi="Times New Roman" w:cs="Times New Roman"/>
              </w:rPr>
              <w:t>8</w:t>
            </w:r>
          </w:p>
        </w:tc>
        <w:tc>
          <w:tcPr>
            <w:tcW w:w="1276" w:type="dxa"/>
          </w:tcPr>
          <w:p w14:paraId="791095E2" w14:textId="5635BB6D" w:rsidR="000F067F" w:rsidRDefault="000F067F" w:rsidP="000F067F">
            <w:pPr>
              <w:jc w:val="center"/>
              <w:rPr>
                <w:rFonts w:ascii="Times New Roman" w:hAnsi="Times New Roman" w:cs="Times New Roman"/>
                <w:b/>
                <w:bCs/>
                <w:color w:val="000000"/>
              </w:rPr>
            </w:pPr>
            <w:r>
              <w:rPr>
                <w:rFonts w:ascii="Times New Roman" w:hAnsi="Times New Roman" w:cs="Times New Roman"/>
                <w:b/>
                <w:bCs/>
                <w:color w:val="000000"/>
              </w:rPr>
              <w:t>ST-14</w:t>
            </w:r>
          </w:p>
        </w:tc>
        <w:tc>
          <w:tcPr>
            <w:tcW w:w="7790" w:type="dxa"/>
          </w:tcPr>
          <w:p w14:paraId="4545E9E9" w14:textId="77777777" w:rsidR="000F067F" w:rsidRPr="007C1861" w:rsidRDefault="000F067F" w:rsidP="000F067F">
            <w:pPr>
              <w:jc w:val="both"/>
              <w:rPr>
                <w:rFonts w:ascii="Times New Roman" w:hAnsi="Times New Roman" w:cs="Times New Roman"/>
                <w:b/>
                <w:spacing w:val="-8"/>
              </w:rPr>
            </w:pPr>
            <w:r w:rsidRPr="007C1861">
              <w:rPr>
                <w:rFonts w:ascii="Times New Roman" w:hAnsi="Times New Roman" w:cs="Times New Roman"/>
                <w:b/>
                <w:spacing w:val="-8"/>
              </w:rPr>
              <w:t>Žurnalinis staliukas D600xh670, ST-14</w:t>
            </w:r>
          </w:p>
          <w:p w14:paraId="6EF7594F" w14:textId="17F6A740" w:rsidR="000F067F" w:rsidRPr="007C1861" w:rsidRDefault="00AA3E30" w:rsidP="000F067F">
            <w:pPr>
              <w:jc w:val="both"/>
              <w:rPr>
                <w:rFonts w:ascii="Times New Roman" w:hAnsi="Times New Roman" w:cs="Times New Roman"/>
                <w:spacing w:val="-8"/>
              </w:rPr>
            </w:pPr>
            <w:r>
              <w:rPr>
                <w:rFonts w:ascii="Times New Roman" w:hAnsi="Times New Roman" w:cs="Times New Roman"/>
                <w:spacing w:val="-8"/>
              </w:rPr>
              <w:t xml:space="preserve">   </w:t>
            </w:r>
            <w:r w:rsidR="000F067F" w:rsidRPr="007C1861">
              <w:rPr>
                <w:rFonts w:ascii="Times New Roman" w:hAnsi="Times New Roman" w:cs="Times New Roman"/>
                <w:spacing w:val="-8"/>
              </w:rPr>
              <w:t>Bendri baldo matmenys: diametras 600 mm, aukštis 670 mm.</w:t>
            </w:r>
          </w:p>
          <w:p w14:paraId="15042D2F" w14:textId="6704B7C5" w:rsidR="000F067F" w:rsidRDefault="000F067F" w:rsidP="000F067F">
            <w:pPr>
              <w:pStyle w:val="Standard"/>
              <w:spacing w:after="0" w:line="240" w:lineRule="auto"/>
              <w:jc w:val="both"/>
              <w:rPr>
                <w:rFonts w:ascii="Times New Roman" w:eastAsia="Times New Roman" w:hAnsi="Times New Roman" w:cs="Times New Roman"/>
              </w:rPr>
            </w:pPr>
            <w:r w:rsidRPr="007C1861">
              <w:rPr>
                <w:rFonts w:ascii="Times New Roman" w:hAnsi="Times New Roman" w:cs="Times New Roman"/>
                <w:b/>
                <w:spacing w:val="-8"/>
              </w:rPr>
              <w:t xml:space="preserve">   </w:t>
            </w:r>
            <w:r w:rsidRPr="007C1861">
              <w:rPr>
                <w:rFonts w:ascii="Times New Roman" w:hAnsi="Times New Roman" w:cs="Times New Roman"/>
                <w:spacing w:val="-8"/>
              </w:rPr>
              <w:t xml:space="preserve">Staliukas LMDP stalviršiu </w:t>
            </w:r>
            <w:r w:rsidRPr="007C1861">
              <w:rPr>
                <w:rFonts w:ascii="Times New Roman" w:hAnsi="Times New Roman" w:cs="Times New Roman"/>
                <w:bCs/>
              </w:rPr>
              <w:t>Ø</w:t>
            </w:r>
            <w:r w:rsidRPr="007C1861">
              <w:rPr>
                <w:rFonts w:ascii="Times New Roman" w:hAnsi="Times New Roman" w:cs="Times New Roman"/>
                <w:spacing w:val="-8"/>
              </w:rPr>
              <w:t xml:space="preserve">600, s=25(±1) mm, staliuko kojos-rėmas – dažytas metalinis karkasas iš 18x18 (su galima paklaida iki 20x20) mm plieninių profilių, vientisai suvirintas su apatiniu rėminiu žiedu </w:t>
            </w:r>
            <w:r w:rsidRPr="007C1861">
              <w:rPr>
                <w:rFonts w:ascii="Times New Roman" w:hAnsi="Times New Roman" w:cs="Times New Roman"/>
                <w:bCs/>
              </w:rPr>
              <w:t>Ø</w:t>
            </w:r>
            <w:r w:rsidRPr="007C1861">
              <w:rPr>
                <w:rFonts w:ascii="Times New Roman" w:hAnsi="Times New Roman" w:cs="Times New Roman"/>
                <w:spacing w:val="-8"/>
              </w:rPr>
              <w:t>600 su 3-mis vertikaliomis kojomis-statramsčiais.</w:t>
            </w:r>
            <w:r>
              <w:rPr>
                <w:rFonts w:ascii="Times New Roman" w:hAnsi="Times New Roman" w:cs="Times New Roman"/>
                <w:spacing w:val="-8"/>
              </w:rPr>
              <w:t xml:space="preserve"> </w:t>
            </w:r>
            <w:r w:rsidRPr="007C1861">
              <w:rPr>
                <w:rFonts w:ascii="Times New Roman" w:eastAsia="Times New Roman" w:hAnsi="Times New Roman" w:cs="Times New Roman"/>
              </w:rPr>
              <w:t>Visi kojų rėmo-žiedo metaliniai profiliai jungimuose turi būti tarpusavyje (ir iš visų pusių) suvirinti bei sušveisti iki vientisos bendros formos (dailūs, lygūs, be iškilimų ar įdubimų, be suraižymų)</w:t>
            </w:r>
            <w:r>
              <w:rPr>
                <w:rFonts w:ascii="Times New Roman" w:eastAsia="Times New Roman" w:hAnsi="Times New Roman" w:cs="Times New Roman"/>
              </w:rPr>
              <w:t xml:space="preserve">, kojų-rėmo </w:t>
            </w:r>
            <w:r w:rsidRPr="007C1861">
              <w:rPr>
                <w:rFonts w:ascii="Times New Roman" w:eastAsia="Times New Roman" w:hAnsi="Times New Roman" w:cs="Times New Roman"/>
              </w:rPr>
              <w:t xml:space="preserve">spalva </w:t>
            </w:r>
            <w:r w:rsidR="00902275">
              <w:rPr>
                <w:rFonts w:ascii="Times New Roman" w:eastAsia="Times New Roman" w:hAnsi="Times New Roman" w:cs="Times New Roman"/>
              </w:rPr>
              <w:t>tamsi</w:t>
            </w:r>
            <w:r>
              <w:rPr>
                <w:rFonts w:ascii="Times New Roman" w:eastAsia="Times New Roman" w:hAnsi="Times New Roman" w:cs="Times New Roman"/>
              </w:rPr>
              <w:t xml:space="preserve">ai </w:t>
            </w:r>
            <w:r w:rsidRPr="007C1861">
              <w:rPr>
                <w:rFonts w:ascii="Times New Roman" w:eastAsia="Times New Roman" w:hAnsi="Times New Roman" w:cs="Times New Roman"/>
              </w:rPr>
              <w:t>pilka RAL 70</w:t>
            </w:r>
            <w:r w:rsidR="00902275">
              <w:rPr>
                <w:rFonts w:ascii="Times New Roman" w:eastAsia="Times New Roman" w:hAnsi="Times New Roman" w:cs="Times New Roman"/>
              </w:rPr>
              <w:t>05</w:t>
            </w:r>
            <w:r w:rsidRPr="007C1861">
              <w:rPr>
                <w:rFonts w:ascii="Times New Roman" w:eastAsia="Times New Roman" w:hAnsi="Times New Roman" w:cs="Times New Roman"/>
              </w:rPr>
              <w:t xml:space="preserve">, padengimas - pusiau matiniais polimeriniais-milteliniais </w:t>
            </w:r>
            <w:r w:rsidRPr="00170D2D">
              <w:rPr>
                <w:rFonts w:ascii="Times New Roman" w:eastAsia="Times New Roman" w:hAnsi="Times New Roman" w:cs="Times New Roman"/>
              </w:rPr>
              <w:t>dažais. Staliukas turi būti su apatiniame žiediniame rėme į</w:t>
            </w:r>
            <w:r w:rsidR="0004159C">
              <w:rPr>
                <w:rFonts w:ascii="Times New Roman" w:eastAsia="Times New Roman" w:hAnsi="Times New Roman" w:cs="Times New Roman"/>
              </w:rPr>
              <w:t xml:space="preserve">tvirtintomis </w:t>
            </w:r>
            <w:r w:rsidRPr="00170D2D">
              <w:rPr>
                <w:rFonts w:ascii="Times New Roman" w:eastAsia="Times New Roman" w:hAnsi="Times New Roman" w:cs="Times New Roman"/>
              </w:rPr>
              <w:t xml:space="preserve">5-iomis </w:t>
            </w:r>
            <w:r w:rsidR="0004159C">
              <w:rPr>
                <w:rFonts w:ascii="Times New Roman" w:eastAsia="Times New Roman" w:hAnsi="Times New Roman" w:cs="Times New Roman"/>
              </w:rPr>
              <w:t xml:space="preserve">4-6 mm aukščio plastiko dengtomis </w:t>
            </w:r>
            <w:r w:rsidRPr="00170D2D">
              <w:rPr>
                <w:rFonts w:ascii="Times New Roman" w:eastAsia="Times New Roman" w:hAnsi="Times New Roman" w:cs="Times New Roman"/>
              </w:rPr>
              <w:t>atramomis (su tamsiai pilkais/juodais plastikiniais padukais, siauresniais už apatinio žiedo-rėmo plotį)</w:t>
            </w:r>
            <w:r w:rsidR="0004159C">
              <w:rPr>
                <w:rFonts w:ascii="Times New Roman" w:eastAsia="Times New Roman" w:hAnsi="Times New Roman" w:cs="Times New Roman"/>
              </w:rPr>
              <w:t>:</w:t>
            </w:r>
          </w:p>
          <w:p w14:paraId="3B0AEA71" w14:textId="1BF5F8B8" w:rsidR="0004159C" w:rsidRPr="007C1861" w:rsidRDefault="0004159C" w:rsidP="000F067F">
            <w:pPr>
              <w:pStyle w:val="Standard"/>
              <w:spacing w:after="0" w:line="240" w:lineRule="auto"/>
              <w:jc w:val="both"/>
              <w:rPr>
                <w:rFonts w:ascii="Times New Roman" w:hAnsi="Times New Roman" w:cs="Times New Roman"/>
                <w:b/>
                <w:spacing w:val="-8"/>
              </w:rPr>
            </w:pPr>
            <w:r w:rsidRPr="0004159C">
              <w:rPr>
                <w:rFonts w:ascii="Times New Roman" w:hAnsi="Times New Roman" w:cs="Times New Roman"/>
                <w:b/>
                <w:noProof/>
                <w:spacing w:val="-8"/>
              </w:rPr>
              <w:drawing>
                <wp:inline distT="0" distB="0" distL="0" distR="0" wp14:anchorId="465366F0" wp14:editId="0C6C2368">
                  <wp:extent cx="1945844" cy="1186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73589" cy="1203646"/>
                          </a:xfrm>
                          <a:prstGeom prst="rect">
                            <a:avLst/>
                          </a:prstGeom>
                        </pic:spPr>
                      </pic:pic>
                    </a:graphicData>
                  </a:graphic>
                </wp:inline>
              </w:drawing>
            </w:r>
          </w:p>
          <w:p w14:paraId="5C461D3E" w14:textId="643B9129" w:rsidR="000F067F" w:rsidRPr="007C1861" w:rsidRDefault="000F067F" w:rsidP="000F067F">
            <w:pPr>
              <w:pStyle w:val="Standard"/>
              <w:widowControl w:val="0"/>
              <w:spacing w:after="0" w:line="240" w:lineRule="auto"/>
              <w:jc w:val="both"/>
              <w:rPr>
                <w:rFonts w:ascii="Times New Roman" w:hAnsi="Times New Roman" w:cs="Times New Roman"/>
                <w:b/>
                <w:spacing w:val="-8"/>
              </w:rPr>
            </w:pPr>
            <w:r>
              <w:rPr>
                <w:rFonts w:ascii="Times New Roman" w:eastAsia="Times New Roman" w:hAnsi="Times New Roman" w:cs="Times New Roman"/>
              </w:rPr>
              <w:t xml:space="preserve">   </w:t>
            </w:r>
            <w:r w:rsidRPr="007C1861">
              <w:rPr>
                <w:rFonts w:ascii="Times New Roman" w:eastAsia="Times New Roman" w:hAnsi="Times New Roman" w:cs="Times New Roman"/>
              </w:rPr>
              <w:t>Staliuko stalviršis - iš laminuotos medžio drožlių plokštės (LMDP), 25</w:t>
            </w:r>
            <w:r w:rsidRPr="007C1861">
              <w:rPr>
                <w:rFonts w:ascii="Times New Roman" w:hAnsi="Times New Roman" w:cs="Times New Roman"/>
                <w:spacing w:val="-8"/>
              </w:rPr>
              <w:t xml:space="preserve">(±1) </w:t>
            </w:r>
            <w:r w:rsidRPr="007C1861">
              <w:rPr>
                <w:rFonts w:ascii="Times New Roman" w:eastAsia="Times New Roman" w:hAnsi="Times New Roman" w:cs="Times New Roman"/>
              </w:rPr>
              <w:t xml:space="preserve"> mm storio, laminato ir briaunų spalva </w:t>
            </w:r>
            <w:r w:rsidR="00902275">
              <w:rPr>
                <w:rFonts w:ascii="Times New Roman" w:eastAsia="Times New Roman" w:hAnsi="Times New Roman" w:cs="Times New Roman"/>
              </w:rPr>
              <w:t>tamsi</w:t>
            </w:r>
            <w:r>
              <w:rPr>
                <w:rFonts w:ascii="Times New Roman" w:eastAsia="Times New Roman" w:hAnsi="Times New Roman" w:cs="Times New Roman"/>
              </w:rPr>
              <w:t xml:space="preserve">ai pilka </w:t>
            </w:r>
            <w:r w:rsidRPr="007C1861">
              <w:rPr>
                <w:rFonts w:ascii="Times New Roman" w:eastAsia="Times New Roman" w:hAnsi="Times New Roman" w:cs="Times New Roman"/>
              </w:rPr>
              <w:t>RAL 70</w:t>
            </w:r>
            <w:r w:rsidR="00902275">
              <w:rPr>
                <w:rFonts w:ascii="Times New Roman" w:eastAsia="Times New Roman" w:hAnsi="Times New Roman" w:cs="Times New Roman"/>
              </w:rPr>
              <w:t>05</w:t>
            </w:r>
            <w:r w:rsidRPr="007C1861">
              <w:rPr>
                <w:rFonts w:ascii="Times New Roman" w:eastAsia="Times New Roman" w:hAnsi="Times New Roman" w:cs="Times New Roman"/>
              </w:rPr>
              <w:t xml:space="preserve">. Stalviršio briaunavimas - 2 </w:t>
            </w:r>
            <w:r w:rsidRPr="007C1861">
              <w:rPr>
                <w:rFonts w:ascii="Times New Roman" w:eastAsia="Times New Roman" w:hAnsi="Times New Roman" w:cs="Times New Roman"/>
              </w:rPr>
              <w:lastRenderedPageBreak/>
              <w:t>mm storio PVC / ABS briauna.</w:t>
            </w:r>
          </w:p>
          <w:p w14:paraId="2333783A" w14:textId="4C529AEA" w:rsidR="00AA3E30" w:rsidRDefault="00AA3E30" w:rsidP="00AA3E30">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Egger  U960-ST9 arba analogiška spalva. Spalvos derinamos prie esamų pagamintų baldų.</w:t>
            </w:r>
          </w:p>
          <w:p w14:paraId="3A19C536" w14:textId="77777777" w:rsidR="000F067F" w:rsidRPr="006542A9" w:rsidRDefault="000F067F" w:rsidP="000F067F">
            <w:pPr>
              <w:jc w:val="both"/>
              <w:rPr>
                <w:rFonts w:ascii="Times New Roman" w:hAnsi="Times New Roman" w:cs="Times New Roman"/>
              </w:rPr>
            </w:pPr>
            <w:r w:rsidRPr="006542A9">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09AF866E" w14:textId="0AE9E9BE" w:rsidR="000F067F" w:rsidRPr="006542A9" w:rsidRDefault="000F067F" w:rsidP="000F067F">
            <w:pPr>
              <w:jc w:val="both"/>
              <w:rPr>
                <w:rFonts w:ascii="Times New Roman" w:hAnsi="Times New Roman" w:cs="Times New Roman"/>
              </w:rPr>
            </w:pPr>
            <w:r w:rsidRPr="006542A9">
              <w:rPr>
                <w:rFonts w:ascii="Times New Roman" w:hAnsi="Times New Roman" w:cs="Times New Roman"/>
              </w:rPr>
              <w:t xml:space="preserve">   Stal</w:t>
            </w:r>
            <w:r>
              <w:rPr>
                <w:rFonts w:ascii="Times New Roman" w:hAnsi="Times New Roman" w:cs="Times New Roman"/>
              </w:rPr>
              <w:t>iuko</w:t>
            </w:r>
            <w:r w:rsidRPr="006542A9">
              <w:rPr>
                <w:rFonts w:ascii="Times New Roman" w:hAnsi="Times New Roman" w:cs="Times New Roman"/>
              </w:rPr>
              <w:t xml:space="preserve"> konstrukcija turi būti stabili, tvirta, stalas turi neišlinkti</w:t>
            </w:r>
            <w:r>
              <w:rPr>
                <w:rFonts w:ascii="Times New Roman" w:hAnsi="Times New Roman" w:cs="Times New Roman"/>
              </w:rPr>
              <w:t>, nesiūbuoti</w:t>
            </w:r>
            <w:r w:rsidRPr="006542A9">
              <w:rPr>
                <w:rFonts w:ascii="Times New Roman" w:hAnsi="Times New Roman" w:cs="Times New Roman"/>
              </w:rPr>
              <w:t>.</w:t>
            </w:r>
          </w:p>
          <w:p w14:paraId="0C52ED79" w14:textId="014D9DF0" w:rsidR="000F067F" w:rsidRPr="007C1861" w:rsidRDefault="000F067F" w:rsidP="000F067F">
            <w:pPr>
              <w:jc w:val="both"/>
              <w:rPr>
                <w:rFonts w:ascii="Times New Roman" w:hAnsi="Times New Roman" w:cs="Times New Roman"/>
                <w:b/>
                <w:spacing w:val="-8"/>
              </w:rPr>
            </w:pPr>
            <w:r w:rsidRPr="006542A9">
              <w:rPr>
                <w:rFonts w:ascii="Times New Roman" w:hAnsi="Times New Roman" w:cs="Times New Roman"/>
              </w:rPr>
              <w:t xml:space="preserve">   Stalo bendri  matmenys nuo duotųjų gali skirtis +/- </w:t>
            </w:r>
            <w:r>
              <w:rPr>
                <w:rFonts w:ascii="Times New Roman" w:hAnsi="Times New Roman" w:cs="Times New Roman"/>
              </w:rPr>
              <w:t>5</w:t>
            </w:r>
            <w:r w:rsidRPr="006542A9">
              <w:rPr>
                <w:rFonts w:ascii="Times New Roman" w:hAnsi="Times New Roman" w:cs="Times New Roman"/>
              </w:rPr>
              <w:t xml:space="preserve"> mm.</w:t>
            </w:r>
          </w:p>
        </w:tc>
      </w:tr>
      <w:tr w:rsidR="000F067F" w:rsidRPr="00E4107D" w14:paraId="3838999B" w14:textId="77777777" w:rsidTr="007A3849">
        <w:tc>
          <w:tcPr>
            <w:tcW w:w="562" w:type="dxa"/>
          </w:tcPr>
          <w:p w14:paraId="4226B06A" w14:textId="20E9ADE8" w:rsidR="000F067F" w:rsidRDefault="00AA3E30" w:rsidP="000F067F">
            <w:pPr>
              <w:jc w:val="both"/>
              <w:rPr>
                <w:rFonts w:ascii="Times New Roman" w:hAnsi="Times New Roman" w:cs="Times New Roman"/>
              </w:rPr>
            </w:pPr>
            <w:r>
              <w:rPr>
                <w:rFonts w:ascii="Times New Roman" w:hAnsi="Times New Roman" w:cs="Times New Roman"/>
              </w:rPr>
              <w:lastRenderedPageBreak/>
              <w:t>9</w:t>
            </w:r>
          </w:p>
        </w:tc>
        <w:tc>
          <w:tcPr>
            <w:tcW w:w="1276" w:type="dxa"/>
          </w:tcPr>
          <w:p w14:paraId="614AA17B" w14:textId="6EFD428E" w:rsidR="000F067F" w:rsidRPr="00E4107D" w:rsidRDefault="000F067F" w:rsidP="000F067F">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22</w:t>
            </w:r>
          </w:p>
        </w:tc>
        <w:tc>
          <w:tcPr>
            <w:tcW w:w="7790" w:type="dxa"/>
          </w:tcPr>
          <w:p w14:paraId="74391802" w14:textId="480C0F45" w:rsidR="000F067F" w:rsidRPr="00A00312" w:rsidRDefault="000F067F" w:rsidP="000F067F">
            <w:pPr>
              <w:jc w:val="both"/>
              <w:rPr>
                <w:rFonts w:ascii="Times New Roman" w:hAnsi="Times New Roman" w:cs="Times New Roman"/>
                <w:b/>
                <w:spacing w:val="-8"/>
              </w:rPr>
            </w:pPr>
            <w:r>
              <w:rPr>
                <w:rFonts w:ascii="Times New Roman" w:hAnsi="Times New Roman" w:cs="Times New Roman"/>
                <w:b/>
                <w:spacing w:val="-8"/>
              </w:rPr>
              <w:t>D</w:t>
            </w:r>
            <w:r w:rsidRPr="00A00312">
              <w:rPr>
                <w:rFonts w:ascii="Times New Roman" w:hAnsi="Times New Roman" w:cs="Times New Roman"/>
                <w:b/>
                <w:spacing w:val="-8"/>
              </w:rPr>
              <w:t>arbo stalas su šonine spintele ir su Ø900 priestaliu, ST-22</w:t>
            </w:r>
          </w:p>
          <w:p w14:paraId="4D5AE96E" w14:textId="1BB70B11" w:rsidR="000F067F" w:rsidRPr="00A00312" w:rsidRDefault="00AA3E30" w:rsidP="000F067F">
            <w:pPr>
              <w:jc w:val="both"/>
              <w:rPr>
                <w:rFonts w:ascii="Times New Roman" w:hAnsi="Times New Roman" w:cs="Times New Roman"/>
              </w:rPr>
            </w:pPr>
            <w:r>
              <w:rPr>
                <w:rFonts w:ascii="Times New Roman" w:hAnsi="Times New Roman" w:cs="Times New Roman"/>
              </w:rPr>
              <w:t xml:space="preserve">   </w:t>
            </w:r>
            <w:r w:rsidR="000F067F" w:rsidRPr="00A00312">
              <w:rPr>
                <w:rFonts w:ascii="Times New Roman" w:hAnsi="Times New Roman" w:cs="Times New Roman"/>
              </w:rPr>
              <w:t>Darbo stalo matmenys - plotis 2770, ilgis 1770, aukštis 750 mm (pagrindinio stalviršio matmenys – plotis (ilgis) 2</w:t>
            </w:r>
            <w:r w:rsidR="000F067F">
              <w:rPr>
                <w:rFonts w:ascii="Times New Roman" w:hAnsi="Times New Roman" w:cs="Times New Roman"/>
              </w:rPr>
              <w:t>2</w:t>
            </w:r>
            <w:r w:rsidR="000F067F" w:rsidRPr="00A00312">
              <w:rPr>
                <w:rFonts w:ascii="Times New Roman" w:hAnsi="Times New Roman" w:cs="Times New Roman"/>
              </w:rPr>
              <w:t>00, gylis 900, storis 25 mm, apskrito priestalio skersmuo 900 mm, šoninės spintelės matmenys - ilgis 1770, plotis 410, aukštis 650 mm).</w:t>
            </w:r>
          </w:p>
          <w:p w14:paraId="33BA0B23" w14:textId="7500F362" w:rsidR="000F067F" w:rsidRPr="00A00312" w:rsidRDefault="000F067F" w:rsidP="000F067F">
            <w:pPr>
              <w:jc w:val="both"/>
              <w:rPr>
                <w:rFonts w:ascii="Times New Roman" w:hAnsi="Times New Roman" w:cs="Times New Roman"/>
              </w:rPr>
            </w:pPr>
            <w:r w:rsidRPr="00A00312">
              <w:rPr>
                <w:rFonts w:ascii="Times New Roman" w:hAnsi="Times New Roman" w:cs="Times New Roman"/>
              </w:rPr>
              <w:t xml:space="preserve">   Stalo pagrindinio ir apskrito priestalio stalviršiai gaminami iš 25 mm storio iš abiejų pusių laminuotos medžio drožlių plokštės (toliau – LMDP), kraštai laminuojami su ne plonesne nei 2 mm storio ABS/PVC briauna (įskaitant ir abiejų stalviršių jungties vietas). Abiejų stalviršių spalva </w:t>
            </w:r>
            <w:r w:rsidR="00AA3E30">
              <w:rPr>
                <w:rFonts w:ascii="Times New Roman" w:hAnsi="Times New Roman" w:cs="Times New Roman"/>
              </w:rPr>
              <w:t>–</w:t>
            </w:r>
            <w:r w:rsidRPr="00A00312">
              <w:rPr>
                <w:rFonts w:ascii="Times New Roman" w:hAnsi="Times New Roman" w:cs="Times New Roman"/>
              </w:rPr>
              <w:t xml:space="preserve"> </w:t>
            </w:r>
            <w:r w:rsidRPr="00E4107D">
              <w:rPr>
                <w:rFonts w:ascii="Times New Roman" w:hAnsi="Times New Roman" w:cs="Times New Roman"/>
              </w:rPr>
              <w:t>švies</w:t>
            </w:r>
            <w:r w:rsidR="00AA3E30">
              <w:rPr>
                <w:rFonts w:ascii="Times New Roman" w:hAnsi="Times New Roman" w:cs="Times New Roman"/>
              </w:rPr>
              <w:t>ia</w:t>
            </w:r>
            <w:r w:rsidRPr="00E4107D">
              <w:rPr>
                <w:rFonts w:ascii="Times New Roman" w:hAnsi="Times New Roman" w:cs="Times New Roman"/>
              </w:rPr>
              <w:t>i</w:t>
            </w:r>
            <w:r w:rsidR="00AA3E30">
              <w:rPr>
                <w:rFonts w:ascii="Times New Roman" w:hAnsi="Times New Roman" w:cs="Times New Roman"/>
              </w:rPr>
              <w:t xml:space="preserve"> pilka</w:t>
            </w:r>
            <w:r w:rsidRPr="00E4107D">
              <w:rPr>
                <w:rFonts w:ascii="Times New Roman" w:hAnsi="Times New Roman" w:cs="Times New Roman"/>
              </w:rPr>
              <w:t xml:space="preserve">, artima </w:t>
            </w:r>
            <w:r w:rsidR="00AA3E30">
              <w:rPr>
                <w:rFonts w:ascii="Times New Roman" w:hAnsi="Times New Roman" w:cs="Times New Roman"/>
              </w:rPr>
              <w:t>RAL-7047 spalvai</w:t>
            </w:r>
            <w:r w:rsidRPr="00E4107D">
              <w:rPr>
                <w:rFonts w:ascii="Times New Roman" w:hAnsi="Times New Roman" w:cs="Times New Roman"/>
              </w:rPr>
              <w:t>.</w:t>
            </w:r>
            <w:r w:rsidRPr="00A00312">
              <w:rPr>
                <w:rFonts w:ascii="Times New Roman" w:hAnsi="Times New Roman" w:cs="Times New Roman"/>
              </w:rPr>
              <w:t xml:space="preserve"> Stalas turi turėti metalinį konstrukcinį rėmą, tvirtinamą po stalviršiu, kad stalviršis neišlinktų ir būtų stabilus.</w:t>
            </w:r>
          </w:p>
          <w:p w14:paraId="0349FFF5" w14:textId="5B4A2683" w:rsidR="000F067F" w:rsidRPr="00A00312" w:rsidRDefault="000F067F" w:rsidP="000F067F">
            <w:pPr>
              <w:jc w:val="both"/>
              <w:rPr>
                <w:rFonts w:ascii="Times New Roman" w:hAnsi="Times New Roman" w:cs="Times New Roman"/>
              </w:rPr>
            </w:pPr>
            <w:r w:rsidRPr="00A00312">
              <w:rPr>
                <w:rFonts w:ascii="Times New Roman" w:hAnsi="Times New Roman" w:cs="Times New Roman"/>
                <w:color w:val="000000" w:themeColor="text1"/>
              </w:rPr>
              <w:t xml:space="preserve">   Viena pagrindinio stalviršio pusė  tvirtinama ant dviejų trapecijos formos į viršų platėjančių kojų, gaminamų iš  15 mm </w:t>
            </w:r>
            <w:r w:rsidRPr="00A00312">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stalviršio pusė tvirtinama  ant dviejų 25 mm (+/- 2 mm) skersmens metalinių vamzdelio formos atramų, kurios tvirtinamos į šoninę spintelę. Priestalio stalviršis t. p. </w:t>
            </w:r>
            <w:r w:rsidRPr="00A00312">
              <w:rPr>
                <w:rFonts w:ascii="Times New Roman" w:hAnsi="Times New Roman" w:cs="Times New Roman"/>
                <w:color w:val="000000" w:themeColor="text1"/>
              </w:rPr>
              <w:t xml:space="preserve">tvirtinamas ant dviejų trapecijos formos į viršų platėjančių kojų, gaminamų iš  15 mm </w:t>
            </w:r>
            <w:r w:rsidRPr="00A00312">
              <w:rPr>
                <w:rFonts w:ascii="Times New Roman" w:hAnsi="Times New Roman" w:cs="Times New Roman"/>
              </w:rPr>
              <w:t>(+/- 2 mm) skersmens metalinių strypelių formos tarpusavyje suvirintos konstrukcijos, trapecinės formos kojos plane pozicionuotos kampu, priestalio ir pagrindinį stalviršius laikantys rėmai – bendri/apjungti. Stalo rėmas, kojos, atramos dažomi milteliniu būdu</w:t>
            </w:r>
            <w:r>
              <w:rPr>
                <w:rFonts w:ascii="Times New Roman" w:hAnsi="Times New Roman" w:cs="Times New Roman"/>
              </w:rPr>
              <w:t xml:space="preserve"> </w:t>
            </w:r>
            <w:r w:rsidR="00AA3E30">
              <w:rPr>
                <w:rFonts w:ascii="Times New Roman" w:hAnsi="Times New Roman" w:cs="Times New Roman"/>
              </w:rPr>
              <w:t>tamsi</w:t>
            </w:r>
            <w:r>
              <w:rPr>
                <w:rFonts w:ascii="Times New Roman" w:hAnsi="Times New Roman" w:cs="Times New Roman"/>
              </w:rPr>
              <w:t>ai pilka</w:t>
            </w:r>
            <w:r w:rsidRPr="00A00312">
              <w:rPr>
                <w:rFonts w:ascii="Times New Roman" w:hAnsi="Times New Roman" w:cs="Times New Roman"/>
              </w:rPr>
              <w:t xml:space="preserve"> </w:t>
            </w:r>
            <w:r>
              <w:rPr>
                <w:rFonts w:ascii="Times New Roman" w:hAnsi="Times New Roman" w:cs="Times New Roman"/>
              </w:rPr>
              <w:t>spalva pa</w:t>
            </w:r>
            <w:r w:rsidRPr="00A00312">
              <w:rPr>
                <w:rFonts w:ascii="Times New Roman" w:hAnsi="Times New Roman" w:cs="Times New Roman"/>
              </w:rPr>
              <w:t>gal RAL 70</w:t>
            </w:r>
            <w:r w:rsidR="00AA3E30">
              <w:rPr>
                <w:rFonts w:ascii="Times New Roman" w:hAnsi="Times New Roman" w:cs="Times New Roman"/>
              </w:rPr>
              <w:t>05</w:t>
            </w:r>
            <w:r w:rsidRPr="00A00312">
              <w:rPr>
                <w:rFonts w:ascii="Times New Roman" w:hAnsi="Times New Roman" w:cs="Times New Roman"/>
              </w:rPr>
              <w:t>. Stalo kojos turi būti su reguliuojamomis atramėlėmis.</w:t>
            </w:r>
          </w:p>
          <w:p w14:paraId="48ECFCFF" w14:textId="237FDEBF" w:rsidR="000F067F" w:rsidRPr="00A00312" w:rsidRDefault="000F067F" w:rsidP="000F067F">
            <w:pPr>
              <w:jc w:val="both"/>
              <w:rPr>
                <w:rFonts w:ascii="Times New Roman" w:hAnsi="Times New Roman" w:cs="Times New Roman"/>
                <w:color w:val="000000" w:themeColor="text1"/>
              </w:rPr>
            </w:pPr>
            <w:r w:rsidRPr="00A00312">
              <w:rPr>
                <w:rFonts w:ascii="Times New Roman" w:hAnsi="Times New Roman" w:cs="Times New Roman"/>
                <w:color w:val="000000" w:themeColor="text1"/>
              </w:rPr>
              <w:t xml:space="preserve">   Po stalviršiu tvirtinamas laidų lovys 600x111xh90 (+/- 20 mm). Lovys-metalo lankstinys, gaminamas iš ne mažiau nei 1 mm storio plieno skardos bei milteliniu būdu dažomas RAL 70</w:t>
            </w:r>
            <w:r w:rsidR="00AA3E30">
              <w:rPr>
                <w:rFonts w:ascii="Times New Roman" w:hAnsi="Times New Roman" w:cs="Times New Roman"/>
                <w:color w:val="000000" w:themeColor="text1"/>
              </w:rPr>
              <w:t>05</w:t>
            </w:r>
            <w:r w:rsidRPr="00A00312">
              <w:rPr>
                <w:rFonts w:ascii="Times New Roman" w:hAnsi="Times New Roman" w:cs="Times New Roman"/>
                <w:color w:val="000000" w:themeColor="text1"/>
              </w:rPr>
              <w:t xml:space="preserve">.  Prie stalo komplektuojami du plastikiniai apvalūs lizdai laidams 60 mm (+/- 3 mm), šviesiai pilkos spalvos bei montuojama viena stalo rozetė, 230V, CEE 7/3 (Schuko) standarto. Stalo rozetė – apvalios formos vienos rozetės bloko vientisas gaminys (matoma paviršiaus forma Ø74,5mm </w:t>
            </w:r>
            <w:r w:rsidRPr="00A00312">
              <w:rPr>
                <w:rFonts w:ascii="Times New Roman" w:hAnsi="Times New Roman" w:cs="Times New Roman"/>
              </w:rPr>
              <w:t>(+/- 3 mm), gali būti su papildomomis ertmėmis laidų prakišimui) kartu su</w:t>
            </w:r>
            <w:r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A00312">
              <w:rPr>
                <w:rFonts w:ascii="Times New Roman" w:hAnsi="Times New Roman" w:cs="Times New Roman"/>
              </w:rPr>
              <w:t>+/- 3 mm</w:t>
            </w:r>
            <w:r w:rsidRPr="00A00312">
              <w:rPr>
                <w:rFonts w:ascii="Times New Roman" w:hAnsi="Times New Roman" w:cs="Times New Roman"/>
                <w:color w:val="000000" w:themeColor="text1"/>
              </w:rPr>
              <w:t>). Rozečių blokas -</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plastikinis, pilkos/juodos spalvos</w:t>
            </w:r>
            <w:r w:rsidR="0004159C">
              <w:rPr>
                <w:rFonts w:ascii="Times New Roman" w:hAnsi="Times New Roman" w:cs="Times New Roman"/>
                <w:color w:val="000000" w:themeColor="text1"/>
              </w:rPr>
              <w:t xml:space="preserve"> (galimas analogas -  LOOP IN arba kitas)</w:t>
            </w:r>
            <w:r w:rsidRPr="00A00312">
              <w:rPr>
                <w:rFonts w:ascii="Times New Roman" w:hAnsi="Times New Roman" w:cs="Times New Roman"/>
                <w:color w:val="000000" w:themeColor="text1"/>
              </w:rPr>
              <w:t>.</w:t>
            </w:r>
          </w:p>
          <w:p w14:paraId="46B295CF" w14:textId="73583FCE" w:rsidR="000F067F" w:rsidRPr="00A00312" w:rsidRDefault="000F067F" w:rsidP="000F067F">
            <w:pPr>
              <w:jc w:val="both"/>
              <w:rPr>
                <w:rFonts w:ascii="Times New Roman" w:hAnsi="Times New Roman" w:cs="Times New Roman"/>
                <w:color w:val="000000" w:themeColor="text1"/>
              </w:rPr>
            </w:pPr>
            <w:r w:rsidRPr="00A00312">
              <w:rPr>
                <w:rFonts w:ascii="Times New Roman" w:hAnsi="Times New Roman" w:cs="Times New Roman"/>
                <w:color w:val="000000" w:themeColor="text1"/>
              </w:rPr>
              <w:t xml:space="preserve">   Stalo kojų uždanga 1000x18xh350 (+/- 10 mm) tvirtinama po stalviršiu su L formos metaliniais laikikliais į stalo rėmą/stalviršį, kad viršus sutaptų su šoninės spintelės viršumi. Laikikliai</w:t>
            </w:r>
            <w:r>
              <w:rPr>
                <w:rFonts w:ascii="Times New Roman" w:hAnsi="Times New Roman" w:cs="Times New Roman"/>
                <w:color w:val="000000" w:themeColor="text1"/>
              </w:rPr>
              <w:t xml:space="preserve"> – </w:t>
            </w:r>
            <w:r w:rsidR="00AA3E30">
              <w:rPr>
                <w:rFonts w:ascii="Times New Roman" w:hAnsi="Times New Roman" w:cs="Times New Roman"/>
                <w:color w:val="000000" w:themeColor="text1"/>
              </w:rPr>
              <w:t>tamsiai</w:t>
            </w:r>
            <w:r>
              <w:rPr>
                <w:rFonts w:ascii="Times New Roman" w:hAnsi="Times New Roman" w:cs="Times New Roman"/>
                <w:color w:val="000000" w:themeColor="text1"/>
              </w:rPr>
              <w:t xml:space="preserve"> pilkos spalvos</w:t>
            </w:r>
            <w:r w:rsidRPr="00A00312">
              <w:rPr>
                <w:rFonts w:ascii="Times New Roman" w:hAnsi="Times New Roman" w:cs="Times New Roman"/>
                <w:color w:val="000000" w:themeColor="text1"/>
              </w:rPr>
              <w:t xml:space="preserve"> RAL 70</w:t>
            </w:r>
            <w:r w:rsidR="00AA3E30">
              <w:rPr>
                <w:rFonts w:ascii="Times New Roman" w:hAnsi="Times New Roman" w:cs="Times New Roman"/>
                <w:color w:val="000000" w:themeColor="text1"/>
              </w:rPr>
              <w:t>05</w:t>
            </w:r>
            <w:r w:rsidRPr="00A00312">
              <w:rPr>
                <w:rFonts w:ascii="Times New Roman" w:hAnsi="Times New Roman" w:cs="Times New Roman"/>
                <w:color w:val="000000" w:themeColor="text1"/>
              </w:rPr>
              <w:t>, uždangos plokštė</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 xml:space="preserve">LMDP 18 mm </w:t>
            </w:r>
            <w:r w:rsidR="00AA3E30">
              <w:rPr>
                <w:rFonts w:ascii="Times New Roman" w:hAnsi="Times New Roman" w:cs="Times New Roman"/>
                <w:color w:val="000000" w:themeColor="text1"/>
              </w:rPr>
              <w:t>tamsi</w:t>
            </w:r>
            <w:r>
              <w:rPr>
                <w:rFonts w:ascii="Times New Roman" w:hAnsi="Times New Roman" w:cs="Times New Roman"/>
                <w:color w:val="000000" w:themeColor="text1"/>
              </w:rPr>
              <w:t xml:space="preserve">ai pilka </w:t>
            </w:r>
            <w:r w:rsidRPr="00A00312">
              <w:rPr>
                <w:rFonts w:ascii="Times New Roman" w:hAnsi="Times New Roman" w:cs="Times New Roman"/>
                <w:color w:val="000000" w:themeColor="text1"/>
              </w:rPr>
              <w:t>su ne plonesne nei 2 mm ABS/PVC briauna. Kojų uždanga ir lovys atitrauktas 60 mm nuo spintelių.</w:t>
            </w:r>
          </w:p>
          <w:p w14:paraId="4C2A0881" w14:textId="2FAB844A" w:rsidR="000F067F" w:rsidRDefault="000F067F" w:rsidP="000F067F">
            <w:pPr>
              <w:jc w:val="both"/>
              <w:rPr>
                <w:rFonts w:ascii="Times New Roman" w:hAnsi="Times New Roman" w:cs="Times New Roman"/>
              </w:rPr>
            </w:pPr>
            <w:r w:rsidRPr="00A00312">
              <w:rPr>
                <w:rFonts w:ascii="Times New Roman" w:hAnsi="Times New Roman" w:cs="Times New Roman"/>
              </w:rPr>
              <w:t xml:space="preserve">   Šoninė spintelė - keturių dalių. Spintelės fasadai ir korpusas, lentynos gaminami iš 18 mm storio LMDP </w:t>
            </w:r>
            <w:r>
              <w:rPr>
                <w:rFonts w:ascii="Times New Roman" w:hAnsi="Times New Roman" w:cs="Times New Roman"/>
              </w:rPr>
              <w:t>–</w:t>
            </w:r>
            <w:r w:rsidRPr="00A00312">
              <w:rPr>
                <w:rFonts w:ascii="Times New Roman" w:hAnsi="Times New Roman" w:cs="Times New Roman"/>
              </w:rPr>
              <w:t xml:space="preserve"> </w:t>
            </w:r>
            <w:r w:rsidR="00AA3E30">
              <w:rPr>
                <w:rFonts w:ascii="Times New Roman" w:hAnsi="Times New Roman" w:cs="Times New Roman"/>
              </w:rPr>
              <w:t>tamsi</w:t>
            </w:r>
            <w:r>
              <w:rPr>
                <w:rFonts w:ascii="Times New Roman" w:hAnsi="Times New Roman" w:cs="Times New Roman"/>
              </w:rPr>
              <w:t xml:space="preserve">ai plikos </w:t>
            </w:r>
            <w:r w:rsidRPr="00A00312">
              <w:rPr>
                <w:rFonts w:ascii="Times New Roman" w:hAnsi="Times New Roman" w:cs="Times New Roman"/>
              </w:rPr>
              <w:t>s</w:t>
            </w:r>
            <w:r>
              <w:rPr>
                <w:rFonts w:ascii="Times New Roman" w:hAnsi="Times New Roman" w:cs="Times New Roman"/>
              </w:rPr>
              <w:t>palvos</w:t>
            </w:r>
            <w:r w:rsidRPr="00A00312">
              <w:rPr>
                <w:rFonts w:ascii="Times New Roman" w:hAnsi="Times New Roman" w:cs="Times New Roman"/>
              </w:rPr>
              <w:t>, nematomos briaunos ne  plonesnės nei 0,4 mm PVC, o matomos ne plonesnės nei 2 mm ABS/PVC. Dvi vienodo, 450 mm pločio stalčių dalys, kiekviena su trimis stalčiais</w:t>
            </w:r>
            <w:r w:rsidR="00F10790">
              <w:rPr>
                <w:rFonts w:ascii="Times New Roman" w:hAnsi="Times New Roman" w:cs="Times New Roman"/>
              </w:rPr>
              <w:t>.</w:t>
            </w:r>
            <w:r w:rsidRPr="00A00312">
              <w:rPr>
                <w:rFonts w:ascii="Times New Roman" w:hAnsi="Times New Roman" w:cs="Times New Roman"/>
              </w:rPr>
              <w:t xml:space="preserve"> Stalčiai su metaliniais pilkos spalvos šonais. Stalčiai tylaus uždarymo, su pritraukimo funkcija</w:t>
            </w:r>
            <w:r>
              <w:rPr>
                <w:rFonts w:ascii="Times New Roman" w:hAnsi="Times New Roman" w:cs="Times New Roman"/>
              </w:rPr>
              <w:t xml:space="preserve">, bėgeliai – tylūs, </w:t>
            </w:r>
            <w:r w:rsidR="00F10790">
              <w:rPr>
                <w:rFonts w:ascii="Times New Roman" w:hAnsi="Times New Roman" w:cs="Times New Roman"/>
              </w:rPr>
              <w:t xml:space="preserve">ritininiai, </w:t>
            </w:r>
            <w:r>
              <w:rPr>
                <w:rFonts w:ascii="Times New Roman" w:hAnsi="Times New Roman" w:cs="Times New Roman"/>
              </w:rPr>
              <w:t>guoliniai</w:t>
            </w:r>
            <w:r w:rsidR="00F10790">
              <w:rPr>
                <w:rFonts w:ascii="Times New Roman" w:hAnsi="Times New Roman" w:cs="Times New Roman"/>
              </w:rPr>
              <w:t xml:space="preserve"> </w:t>
            </w:r>
            <w:r w:rsidR="00F10790">
              <w:rPr>
                <w:rFonts w:ascii="Times New Roman" w:hAnsi="Times New Roman" w:cs="Times New Roman"/>
                <w:bCs/>
              </w:rPr>
              <w:t>(montuojami prie stalčiaus apačios),</w:t>
            </w:r>
            <w:r w:rsidR="00F10790" w:rsidRPr="00163B35">
              <w:rPr>
                <w:rFonts w:ascii="Times New Roman" w:hAnsi="Times New Roman" w:cs="Times New Roman"/>
                <w:bCs/>
              </w:rPr>
              <w:t xml:space="preserve"> stalčiai turi būti beveik pi</w:t>
            </w:r>
            <w:r w:rsidR="00F10790">
              <w:rPr>
                <w:rFonts w:ascii="Times New Roman" w:hAnsi="Times New Roman" w:cs="Times New Roman"/>
                <w:bCs/>
              </w:rPr>
              <w:t>l</w:t>
            </w:r>
            <w:r w:rsidR="00F10790" w:rsidRPr="00163B35">
              <w:rPr>
                <w:rFonts w:ascii="Times New Roman" w:hAnsi="Times New Roman" w:cs="Times New Roman"/>
                <w:bCs/>
              </w:rPr>
              <w:t>no ištraukimo – turi atsidaryti/išsistumti ne mažiau nei 4/5 jų gylio</w:t>
            </w:r>
            <w:r w:rsidRPr="00E4107D">
              <w:rPr>
                <w:rFonts w:ascii="Times New Roman" w:hAnsi="Times New Roman" w:cs="Times New Roman"/>
              </w:rPr>
              <w:t>.</w:t>
            </w:r>
            <w:r w:rsidRPr="00A00312">
              <w:rPr>
                <w:rFonts w:ascii="Times New Roman" w:hAnsi="Times New Roman" w:cs="Times New Roman"/>
              </w:rPr>
              <w:t xml:space="preserve"> Apatinis stalčius rakinamas, jo vidiniai šonai maksimaliai paaukštinti. Stalčių rankenėlė - U formos, užapvalintais kampais, matinio nerūdijančio plieno 298x35x10 mm, iš Ø10 mm strypo.</w:t>
            </w:r>
          </w:p>
          <w:p w14:paraId="039522B2" w14:textId="4FB4BA89" w:rsidR="000F067F" w:rsidRDefault="000F067F" w:rsidP="000F067F">
            <w:pPr>
              <w:jc w:val="both"/>
              <w:rPr>
                <w:rFonts w:ascii="Times New Roman" w:hAnsi="Times New Roman" w:cs="Times New Roman"/>
              </w:rPr>
            </w:pPr>
            <w:r w:rsidRPr="00A00312">
              <w:rPr>
                <w:rFonts w:ascii="Times New Roman" w:hAnsi="Times New Roman" w:cs="Times New Roman"/>
              </w:rPr>
              <w:lastRenderedPageBreak/>
              <w:t xml:space="preserve">   Trečia spintelės dalis - su 450 mm pločio vienverėmis durimis, viduje reguliuojamo aukščio lentyna. Ketvirta 420 mm pločio spintelės dalis skirta laikyti kompiuterio procesoriui, su vienvėrėmis durimis iš spintelės galo. Abiejų spintelių varstomos durys atsidaro nuo paspaudimo. Į ketvirtos spintelės šoną montuojamos aliuminio grotelės, skirtos užtikrinti oro cirkuliaciją procesoriui.  Aliuminio grotelės ne žemesnės nei 450 mm ir ne siauresnės nei 80 mm. Grotelės turi būti dažomos pagal </w:t>
            </w:r>
            <w:r w:rsidR="00AA3E30">
              <w:rPr>
                <w:rFonts w:ascii="Times New Roman" w:hAnsi="Times New Roman" w:cs="Times New Roman"/>
              </w:rPr>
              <w:t>tamsi</w:t>
            </w:r>
            <w:r>
              <w:rPr>
                <w:rFonts w:ascii="Times New Roman" w:hAnsi="Times New Roman" w:cs="Times New Roman"/>
              </w:rPr>
              <w:t xml:space="preserve">ai </w:t>
            </w:r>
            <w:r w:rsidRPr="00A00312">
              <w:rPr>
                <w:rFonts w:ascii="Times New Roman" w:hAnsi="Times New Roman" w:cs="Times New Roman"/>
              </w:rPr>
              <w:t>pilką RAL 70</w:t>
            </w:r>
            <w:r w:rsidR="00AA3E30">
              <w:rPr>
                <w:rFonts w:ascii="Times New Roman" w:hAnsi="Times New Roman" w:cs="Times New Roman"/>
              </w:rPr>
              <w:t>05</w:t>
            </w:r>
            <w:r w:rsidRPr="00A00312">
              <w:rPr>
                <w:rFonts w:ascii="Times New Roman" w:hAnsi="Times New Roman" w:cs="Times New Roman"/>
              </w:rPr>
              <w:t xml:space="preserve"> spalvą, milteliniu-polimeriniu būdu. Į spintelės  viršų montuojamas apvalus plastikinis laidų lizdas-pralaida D60 mm </w:t>
            </w:r>
            <w:r w:rsidRPr="00A00312">
              <w:rPr>
                <w:rFonts w:ascii="Times New Roman" w:hAnsi="Times New Roman" w:cs="Times New Roman"/>
                <w:color w:val="000000" w:themeColor="text1"/>
              </w:rPr>
              <w:t xml:space="preserve">(+/- 3 mm) ir D80 mm (+/- 3 mm) lizdas ketvirtos spintelės nišos dugne. Spintelių laidų lizdai tamsiai pilkos spalvos.  </w:t>
            </w:r>
            <w:r w:rsidRPr="00A00312">
              <w:rPr>
                <w:rFonts w:ascii="Times New Roman" w:hAnsi="Times New Roman" w:cs="Times New Roman"/>
              </w:rPr>
              <w:t>Spintelė pakelta nuo žemės plastikinėmis reguliuojamo aukščio, ne mažiau kaip 25 mm atramomis.</w:t>
            </w:r>
          </w:p>
          <w:p w14:paraId="63650A92" w14:textId="77777777" w:rsidR="00AA3E30" w:rsidRDefault="00AA3E30" w:rsidP="00AA3E30">
            <w:pPr>
              <w:jc w:val="both"/>
              <w:rPr>
                <w:rFonts w:ascii="Times New Roman" w:hAnsi="Times New Roman" w:cs="Times New Roman"/>
              </w:rPr>
            </w:pPr>
            <w:r>
              <w:rPr>
                <w:rFonts w:ascii="Times New Roman" w:hAnsi="Times New Roman" w:cs="Times New Roman"/>
              </w:rPr>
              <w:t xml:space="preserve">   Tamsiai pilkos LMDP plokščių spalvos (artimos RAL 7005) atitikmuo: </w:t>
            </w:r>
            <w:r w:rsidRPr="007529C9">
              <w:rPr>
                <w:rFonts w:ascii="Times New Roman" w:hAnsi="Times New Roman" w:cs="Times New Roman"/>
              </w:rPr>
              <w:t xml:space="preserve">Pfleiderer </w:t>
            </w:r>
            <w:r>
              <w:rPr>
                <w:rFonts w:ascii="Times New Roman" w:hAnsi="Times New Roman" w:cs="Times New Roman"/>
              </w:rPr>
              <w:t xml:space="preserve">Antracitas </w:t>
            </w:r>
            <w:r w:rsidRPr="007529C9">
              <w:rPr>
                <w:rFonts w:ascii="Times New Roman" w:hAnsi="Times New Roman" w:cs="Times New Roman"/>
              </w:rPr>
              <w:t>U12</w:t>
            </w:r>
            <w:r>
              <w:rPr>
                <w:rFonts w:ascii="Times New Roman" w:hAnsi="Times New Roman" w:cs="Times New Roman"/>
              </w:rPr>
              <w:t>290</w:t>
            </w:r>
            <w:r w:rsidRPr="007529C9">
              <w:rPr>
                <w:rFonts w:ascii="Times New Roman" w:hAnsi="Times New Roman" w:cs="Times New Roman"/>
              </w:rPr>
              <w:t>-MP</w:t>
            </w:r>
            <w:r>
              <w:rPr>
                <w:rFonts w:ascii="Times New Roman" w:hAnsi="Times New Roman" w:cs="Times New Roman"/>
              </w:rPr>
              <w:t xml:space="preserve">, Egger  U960-ST9 arba analogiška spalva.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0B60B460" w14:textId="77777777" w:rsidR="000F067F" w:rsidRPr="00A00312" w:rsidRDefault="000F067F" w:rsidP="000F067F">
            <w:pPr>
              <w:jc w:val="both"/>
              <w:rPr>
                <w:rFonts w:ascii="Times New Roman" w:hAnsi="Times New Roman" w:cs="Times New Roman"/>
              </w:rPr>
            </w:pPr>
            <w:r w:rsidRPr="00A00312">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17F472B6" w14:textId="365F409F" w:rsidR="000F067F" w:rsidRDefault="000F067F" w:rsidP="000F067F">
            <w:pPr>
              <w:jc w:val="both"/>
              <w:rPr>
                <w:rFonts w:ascii="Times New Roman" w:hAnsi="Times New Roman" w:cs="Times New Roman"/>
              </w:rPr>
            </w:pPr>
            <w:r w:rsidRPr="00A00312">
              <w:rPr>
                <w:rFonts w:ascii="Times New Roman" w:hAnsi="Times New Roman" w:cs="Times New Roman"/>
              </w:rPr>
              <w:t xml:space="preserve">   Stalo konstrukcija turi būti stabili, tvirta, stalas turi neišlinkti. Stalo pozicija (kairinis/dešininis/veidrodinis) derinama ir tikslinama vykdymo metu, atsižvelgiant į baldo išdėstymą plane.</w:t>
            </w:r>
          </w:p>
          <w:p w14:paraId="7F3EDDA3" w14:textId="1B5E71C1" w:rsidR="000F067F" w:rsidRPr="00A00312" w:rsidRDefault="000F067F" w:rsidP="000F067F">
            <w:pPr>
              <w:jc w:val="both"/>
              <w:rPr>
                <w:rFonts w:ascii="Times New Roman" w:hAnsi="Times New Roman" w:cs="Times New Roman"/>
              </w:rPr>
            </w:pPr>
            <w:r>
              <w:rPr>
                <w:rFonts w:ascii="Times New Roman" w:hAnsi="Times New Roman" w:cs="Times New Roman"/>
              </w:rPr>
              <w:t xml:space="preserve">   Reikalinga įsivertinti pagaminti 200 mm trumpesnį stalo variantą (200 mm trumpesniu stačiakampišku stalviršiu, atitinkamai - 200 trumpesniu bendru stalo ilgiu), tai bus patikslinta pateikiant baldų gamybos užsakymą, rengiant gamybinius darbo brėžinius.</w:t>
            </w:r>
          </w:p>
          <w:p w14:paraId="0721D6C3" w14:textId="17E16D90" w:rsidR="000F067F" w:rsidRPr="00A00312" w:rsidRDefault="000F067F" w:rsidP="000F067F">
            <w:pPr>
              <w:spacing w:line="288" w:lineRule="auto"/>
              <w:jc w:val="both"/>
              <w:rPr>
                <w:rFonts w:ascii="Times New Roman" w:hAnsi="Times New Roman" w:cs="Times New Roman"/>
                <w:b/>
              </w:rPr>
            </w:pPr>
            <w:r w:rsidRPr="00A00312">
              <w:rPr>
                <w:rFonts w:ascii="Times New Roman" w:hAnsi="Times New Roman" w:cs="Times New Roman"/>
              </w:rPr>
              <w:t xml:space="preserve">   Stalo bendri matmenys nuo duotųjų gali skirtis +/- 10 mm. Analogiška paklaida galima ir kitoms stalo stambesniųjų sudedamųjų, korpusinėms dalims, jei nėra nurodytos kitokios paklaidos/pasirinktys.</w:t>
            </w:r>
          </w:p>
        </w:tc>
      </w:tr>
      <w:tr w:rsidR="000F067F" w:rsidRPr="00E4107D" w14:paraId="3ED0865E" w14:textId="77777777" w:rsidTr="007A3849">
        <w:tc>
          <w:tcPr>
            <w:tcW w:w="562" w:type="dxa"/>
          </w:tcPr>
          <w:p w14:paraId="31853B7B" w14:textId="13757639" w:rsidR="000F067F" w:rsidRPr="00E4107D" w:rsidRDefault="000F067F" w:rsidP="000F067F">
            <w:pPr>
              <w:jc w:val="both"/>
              <w:rPr>
                <w:rFonts w:ascii="Times New Roman" w:hAnsi="Times New Roman" w:cs="Times New Roman"/>
              </w:rPr>
            </w:pPr>
            <w:r>
              <w:rPr>
                <w:rFonts w:ascii="Times New Roman" w:hAnsi="Times New Roman" w:cs="Times New Roman"/>
              </w:rPr>
              <w:lastRenderedPageBreak/>
              <w:t>1</w:t>
            </w:r>
            <w:r w:rsidR="00762E70">
              <w:rPr>
                <w:rFonts w:ascii="Times New Roman" w:hAnsi="Times New Roman" w:cs="Times New Roman"/>
              </w:rPr>
              <w:t>0</w:t>
            </w:r>
          </w:p>
        </w:tc>
        <w:tc>
          <w:tcPr>
            <w:tcW w:w="1276" w:type="dxa"/>
          </w:tcPr>
          <w:p w14:paraId="5F479DF8" w14:textId="496C72D6" w:rsidR="000F067F" w:rsidRPr="00E4107D" w:rsidRDefault="000F067F" w:rsidP="000F067F">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30L</w:t>
            </w:r>
            <w:r w:rsidR="00762E70">
              <w:rPr>
                <w:rFonts w:ascii="Times New Roman" w:hAnsi="Times New Roman" w:cs="Times New Roman"/>
                <w:b/>
                <w:bCs/>
                <w:color w:val="000000"/>
              </w:rPr>
              <w:t>X</w:t>
            </w:r>
          </w:p>
        </w:tc>
        <w:tc>
          <w:tcPr>
            <w:tcW w:w="7790" w:type="dxa"/>
          </w:tcPr>
          <w:p w14:paraId="43925060" w14:textId="227F61C0" w:rsidR="000F067F" w:rsidRPr="00E4107D" w:rsidRDefault="000F067F" w:rsidP="000F067F">
            <w:pPr>
              <w:jc w:val="both"/>
              <w:rPr>
                <w:rFonts w:ascii="Times New Roman" w:hAnsi="Times New Roman" w:cs="Times New Roman"/>
                <w:b/>
                <w:bCs/>
              </w:rPr>
            </w:pPr>
            <w:r w:rsidRPr="00E4107D">
              <w:rPr>
                <w:rFonts w:ascii="Times New Roman" w:hAnsi="Times New Roman" w:cs="Times New Roman"/>
                <w:b/>
                <w:bCs/>
              </w:rPr>
              <w:t>Pasitarimų/seminarų stalas</w:t>
            </w:r>
            <w:r>
              <w:rPr>
                <w:rFonts w:ascii="Times New Roman" w:hAnsi="Times New Roman" w:cs="Times New Roman"/>
                <w:b/>
                <w:bCs/>
              </w:rPr>
              <w:t xml:space="preserve"> </w:t>
            </w:r>
            <w:r w:rsidRPr="00211B0B">
              <w:rPr>
                <w:rFonts w:ascii="Times New Roman" w:hAnsi="Times New Roman" w:cs="Times New Roman"/>
                <w:b/>
                <w:spacing w:val="-8"/>
              </w:rPr>
              <w:t>(su HPL stalviršiu)</w:t>
            </w:r>
            <w:r w:rsidRPr="00E4107D">
              <w:rPr>
                <w:rFonts w:ascii="Times New Roman" w:hAnsi="Times New Roman" w:cs="Times New Roman"/>
                <w:b/>
                <w:bCs/>
              </w:rPr>
              <w:t>, ST-30S</w:t>
            </w:r>
            <w:r>
              <w:rPr>
                <w:rFonts w:ascii="Times New Roman" w:hAnsi="Times New Roman" w:cs="Times New Roman"/>
                <w:b/>
                <w:bCs/>
              </w:rPr>
              <w:t>L</w:t>
            </w:r>
          </w:p>
          <w:p w14:paraId="5F22425F" w14:textId="0EAC7A53" w:rsidR="000F067F" w:rsidRPr="00E4107D" w:rsidRDefault="00E3213B" w:rsidP="000F067F">
            <w:pPr>
              <w:jc w:val="both"/>
              <w:rPr>
                <w:rFonts w:ascii="Times New Roman" w:hAnsi="Times New Roman" w:cs="Times New Roman"/>
              </w:rPr>
            </w:pPr>
            <w:r>
              <w:rPr>
                <w:rFonts w:ascii="Times New Roman" w:hAnsi="Times New Roman" w:cs="Times New Roman"/>
              </w:rPr>
              <w:t xml:space="preserve">   </w:t>
            </w:r>
            <w:r w:rsidR="000F067F" w:rsidRPr="00E4107D">
              <w:rPr>
                <w:rFonts w:ascii="Times New Roman" w:hAnsi="Times New Roman" w:cs="Times New Roman"/>
              </w:rPr>
              <w:t xml:space="preserve">Stačiakampės formos stalas </w:t>
            </w:r>
            <w:r w:rsidR="000F067F">
              <w:rPr>
                <w:rFonts w:ascii="Times New Roman" w:hAnsi="Times New Roman" w:cs="Times New Roman"/>
              </w:rPr>
              <w:t>3</w:t>
            </w:r>
            <w:r w:rsidR="00762E70">
              <w:rPr>
                <w:rFonts w:ascii="Times New Roman" w:hAnsi="Times New Roman" w:cs="Times New Roman"/>
              </w:rPr>
              <w:t>4</w:t>
            </w:r>
            <w:r w:rsidR="000F067F">
              <w:rPr>
                <w:rFonts w:ascii="Times New Roman" w:hAnsi="Times New Roman" w:cs="Times New Roman"/>
              </w:rPr>
              <w:t>0</w:t>
            </w:r>
            <w:r w:rsidR="000F067F" w:rsidRPr="00E4107D">
              <w:rPr>
                <w:rFonts w:ascii="Times New Roman" w:hAnsi="Times New Roman" w:cs="Times New Roman"/>
              </w:rPr>
              <w:t>0x1</w:t>
            </w:r>
            <w:r w:rsidR="00762E70">
              <w:rPr>
                <w:rFonts w:ascii="Times New Roman" w:hAnsi="Times New Roman" w:cs="Times New Roman"/>
              </w:rPr>
              <w:t>3</w:t>
            </w:r>
            <w:r w:rsidR="000F067F" w:rsidRPr="00E4107D">
              <w:rPr>
                <w:rFonts w:ascii="Times New Roman" w:hAnsi="Times New Roman" w:cs="Times New Roman"/>
              </w:rPr>
              <w:t>00xh750 mm.</w:t>
            </w:r>
          </w:p>
          <w:p w14:paraId="2A7089D7" w14:textId="74568662" w:rsidR="000F067F" w:rsidRDefault="000F067F" w:rsidP="000F067F">
            <w:pPr>
              <w:jc w:val="both"/>
              <w:rPr>
                <w:rFonts w:ascii="Times New Roman" w:hAnsi="Times New Roman" w:cs="Times New Roman"/>
              </w:rPr>
            </w:pPr>
            <w:r w:rsidRPr="00E4107D">
              <w:rPr>
                <w:rFonts w:ascii="Times New Roman" w:hAnsi="Times New Roman" w:cs="Times New Roman"/>
              </w:rPr>
              <w:t xml:space="preserve">   </w:t>
            </w:r>
            <w:r w:rsidRPr="00211B0B">
              <w:rPr>
                <w:rFonts w:ascii="Times New Roman" w:hAnsi="Times New Roman" w:cs="Times New Roman"/>
              </w:rPr>
              <w:t xml:space="preserve">Stalo stalviršis gaminamas iš 25(±2) mm storio medienos drožlių </w:t>
            </w:r>
            <w:r>
              <w:rPr>
                <w:rFonts w:ascii="Times New Roman" w:hAnsi="Times New Roman" w:cs="Times New Roman"/>
              </w:rPr>
              <w:t xml:space="preserve">ar kitos medžio produktų </w:t>
            </w:r>
            <w:r w:rsidRPr="00211B0B">
              <w:rPr>
                <w:rFonts w:ascii="Times New Roman" w:hAnsi="Times New Roman" w:cs="Times New Roman"/>
              </w:rPr>
              <w:t>plokštės (toliau – MDP). Naudojama MDP plokštė turi būti aukštos kokybės žaliava (trijų sluoksnių, supresuota, nušlifuota ir turi atitikti EN312 standartą</w:t>
            </w:r>
            <w:r>
              <w:rPr>
                <w:rFonts w:ascii="Times New Roman" w:hAnsi="Times New Roman" w:cs="Times New Roman"/>
              </w:rPr>
              <w:t>, ar analogišką</w:t>
            </w:r>
            <w:r w:rsidRPr="00211B0B">
              <w:rPr>
                <w:rFonts w:ascii="Times New Roman" w:hAnsi="Times New Roman" w:cs="Times New Roman"/>
              </w:rPr>
              <w:t xml:space="preserve">). Stalviršio dėvimoji (viršutinė) ir apatinė pusės dengiamos/presuojamos ne plonesniu nei 0,5 mm storio HPL/CPL (aukšto slėgio laminatu). Visi stalviršio kraštai (briaunos) laminuojami ne plonesne nei 2 mm storio ABS/PVC briauna. Stalviršio ir briaunų spalva - </w:t>
            </w:r>
            <w:r w:rsidR="00762E70">
              <w:rPr>
                <w:rFonts w:ascii="Times New Roman" w:hAnsi="Times New Roman" w:cs="Times New Roman"/>
              </w:rPr>
              <w:t>šviesiai</w:t>
            </w:r>
            <w:r>
              <w:rPr>
                <w:rFonts w:ascii="Times New Roman" w:hAnsi="Times New Roman" w:cs="Times New Roman"/>
              </w:rPr>
              <w:t xml:space="preserve"> </w:t>
            </w:r>
            <w:r w:rsidRPr="00211B0B">
              <w:rPr>
                <w:rFonts w:ascii="Times New Roman" w:hAnsi="Times New Roman" w:cs="Times New Roman"/>
              </w:rPr>
              <w:t>pilk</w:t>
            </w:r>
            <w:r>
              <w:rPr>
                <w:rFonts w:ascii="Times New Roman" w:hAnsi="Times New Roman" w:cs="Times New Roman"/>
              </w:rPr>
              <w:t>os</w:t>
            </w:r>
            <w:r w:rsidRPr="00211B0B">
              <w:rPr>
                <w:rFonts w:ascii="Times New Roman" w:hAnsi="Times New Roman" w:cs="Times New Roman"/>
              </w:rPr>
              <w:t xml:space="preserve"> </w:t>
            </w:r>
            <w:r>
              <w:rPr>
                <w:rFonts w:ascii="Times New Roman" w:hAnsi="Times New Roman" w:cs="Times New Roman"/>
              </w:rPr>
              <w:t>spalvos</w:t>
            </w:r>
            <w:r w:rsidRPr="00211B0B">
              <w:rPr>
                <w:rFonts w:ascii="Times New Roman" w:hAnsi="Times New Roman" w:cs="Times New Roman"/>
              </w:rPr>
              <w:t>, artim</w:t>
            </w:r>
            <w:r>
              <w:rPr>
                <w:rFonts w:ascii="Times New Roman" w:hAnsi="Times New Roman" w:cs="Times New Roman"/>
              </w:rPr>
              <w:t>os</w:t>
            </w:r>
            <w:r w:rsidRPr="00211B0B">
              <w:rPr>
                <w:rFonts w:ascii="Times New Roman" w:hAnsi="Times New Roman" w:cs="Times New Roman"/>
              </w:rPr>
              <w:t xml:space="preserve"> </w:t>
            </w:r>
            <w:r w:rsidR="00762E70">
              <w:rPr>
                <w:rFonts w:ascii="Times New Roman" w:hAnsi="Times New Roman" w:cs="Times New Roman"/>
              </w:rPr>
              <w:t>RAL-7047</w:t>
            </w:r>
            <w:r w:rsidRPr="00211B0B">
              <w:rPr>
                <w:rFonts w:ascii="Times New Roman" w:hAnsi="Times New Roman" w:cs="Times New Roman"/>
              </w:rPr>
              <w:t>.</w:t>
            </w:r>
          </w:p>
          <w:p w14:paraId="3941BE65" w14:textId="76DF0B15" w:rsidR="000F067F" w:rsidRPr="00E4107D" w:rsidRDefault="00762E70" w:rsidP="000F067F">
            <w:pPr>
              <w:jc w:val="both"/>
              <w:rPr>
                <w:rFonts w:ascii="Times New Roman" w:hAnsi="Times New Roman" w:cs="Times New Roman"/>
              </w:rPr>
            </w:pPr>
            <w:r>
              <w:rPr>
                <w:rFonts w:ascii="Times New Roman" w:hAnsi="Times New Roman" w:cs="Times New Roman"/>
              </w:rPr>
              <w:t xml:space="preserve"> </w:t>
            </w:r>
            <w:r w:rsidR="000F067F" w:rsidRPr="00E4107D">
              <w:rPr>
                <w:rFonts w:ascii="Times New Roman" w:hAnsi="Times New Roman" w:cs="Times New Roman"/>
              </w:rPr>
              <w:t xml:space="preserve"> </w:t>
            </w:r>
            <w:r>
              <w:rPr>
                <w:rFonts w:ascii="Times New Roman" w:hAnsi="Times New Roman" w:cs="Times New Roman"/>
              </w:rPr>
              <w:t xml:space="preserve"> </w:t>
            </w:r>
            <w:r w:rsidR="000F067F" w:rsidRPr="00E4107D">
              <w:rPr>
                <w:rFonts w:ascii="Times New Roman" w:hAnsi="Times New Roman" w:cs="Times New Roman"/>
              </w:rPr>
              <w:t>Stalas turi būti su metaliniu konstrukciniu rėmu (tvirtinamu po stalviršiu), kuris garantuotų paties stalo ir stalviršio stabilumą, stalviršiui numatoma apkrova iki 100 kg/m²,</w:t>
            </w:r>
            <w:r w:rsidR="000F067F" w:rsidRPr="00E4107D">
              <w:rPr>
                <w:rFonts w:ascii="Times New Roman" w:hAnsi="Times New Roman" w:cs="Times New Roman"/>
                <w:color w:val="000000" w:themeColor="text1"/>
              </w:rPr>
              <w:t xml:space="preserve"> stalviršis </w:t>
            </w:r>
            <w:r w:rsidR="000F067F" w:rsidRPr="00E4107D">
              <w:rPr>
                <w:rFonts w:ascii="Times New Roman" w:hAnsi="Times New Roman" w:cs="Times New Roman"/>
              </w:rPr>
              <w:t>(ir jo kraštai)</w:t>
            </w:r>
            <w:r w:rsidR="000F067F" w:rsidRPr="00E4107D">
              <w:rPr>
                <w:rFonts w:ascii="Times New Roman" w:hAnsi="Times New Roman" w:cs="Times New Roman"/>
                <w:color w:val="000000" w:themeColor="text1"/>
              </w:rPr>
              <w:t xml:space="preserve"> eksploatacijos metu turi neišlinkti, nesulūžti, neįlinkti, neišsibanguoti, turi ilgalaikiai išlaikyti paviršiaus vienos plokštumos vientisumą, lygumą ir horizontalumą. Kiekviena stalviršio rėmo pusė tvirtinama ant trijų erdvinės trapecijos formos į viršų platėjančių kojų, gaminamų iš  15 mm </w:t>
            </w:r>
            <w:r w:rsidR="000F067F" w:rsidRPr="00E4107D">
              <w:rPr>
                <w:rFonts w:ascii="Times New Roman" w:hAnsi="Times New Roman" w:cs="Times New Roman"/>
              </w:rPr>
              <w:t>(+/- 2 mm) skersmens metalinių strypelių formos tarpusavyje suvirintos konstrukcijos (iš viso – 6 trapecinės erdvinės kojos). Keturios išorinės kojos tvirtinamos prie stalviršio rėmo lygiagrečiai stalviršio pločiui, dvi vidinės kojos tvirtinamos per stalo vidurį - lygiagrečiai stalo ilgiui.</w:t>
            </w:r>
            <w:r w:rsidR="000F067F" w:rsidRPr="00E4107D">
              <w:rPr>
                <w:rFonts w:ascii="Times New Roman" w:hAnsi="Times New Roman" w:cs="Times New Roman"/>
                <w:i/>
              </w:rPr>
              <w:t xml:space="preserve"> </w:t>
            </w:r>
            <w:r w:rsidR="000F067F" w:rsidRPr="00E4107D">
              <w:rPr>
                <w:rFonts w:ascii="Times New Roman" w:hAnsi="Times New Roman" w:cs="Times New Roman"/>
              </w:rPr>
              <w:t xml:space="preserve">Stalo rėmai, kojos dažomi milteliniu būdu </w:t>
            </w:r>
            <w:r>
              <w:rPr>
                <w:rFonts w:ascii="Times New Roman" w:hAnsi="Times New Roman" w:cs="Times New Roman"/>
              </w:rPr>
              <w:t>tamsi</w:t>
            </w:r>
            <w:r w:rsidR="000F067F">
              <w:rPr>
                <w:rFonts w:ascii="Times New Roman" w:hAnsi="Times New Roman" w:cs="Times New Roman"/>
              </w:rPr>
              <w:t xml:space="preserve">ai pilka </w:t>
            </w:r>
            <w:r>
              <w:rPr>
                <w:rFonts w:ascii="Times New Roman" w:hAnsi="Times New Roman" w:cs="Times New Roman"/>
              </w:rPr>
              <w:t>s</w:t>
            </w:r>
            <w:r w:rsidR="000F067F">
              <w:rPr>
                <w:rFonts w:ascii="Times New Roman" w:hAnsi="Times New Roman" w:cs="Times New Roman"/>
              </w:rPr>
              <w:t>palva</w:t>
            </w:r>
            <w:r w:rsidR="000F067F" w:rsidRPr="00E4107D">
              <w:rPr>
                <w:rFonts w:ascii="Times New Roman" w:hAnsi="Times New Roman" w:cs="Times New Roman"/>
              </w:rPr>
              <w:t xml:space="preserve"> pagal RAL 70</w:t>
            </w:r>
            <w:r>
              <w:rPr>
                <w:rFonts w:ascii="Times New Roman" w:hAnsi="Times New Roman" w:cs="Times New Roman"/>
              </w:rPr>
              <w:t>05</w:t>
            </w:r>
            <w:r w:rsidR="000F067F" w:rsidRPr="00E4107D">
              <w:rPr>
                <w:rFonts w:ascii="Times New Roman" w:hAnsi="Times New Roman" w:cs="Times New Roman"/>
              </w:rPr>
              <w:t>. Visos stalo kojos turi būti su reguliuojamomis atramėlėmis.</w:t>
            </w:r>
            <w:r w:rsidR="008F50C6">
              <w:rPr>
                <w:rFonts w:ascii="Times New Roman" w:hAnsi="Times New Roman" w:cs="Times New Roman"/>
              </w:rPr>
              <w:t xml:space="preserve"> Dėl pakankamai didelio stalo ilgio bei jo stabilumo užtikrinimo (įlinkio prevencijai) galima numatyti centrinę erdvinę trapecinių formų stalo koją (analogiško išpildymo šoninėms trapecinėms stalo kojoms iš </w:t>
            </w:r>
            <w:r w:rsidR="008F50C6" w:rsidRPr="00E4107D">
              <w:rPr>
                <w:rFonts w:ascii="Times New Roman" w:hAnsi="Times New Roman" w:cs="Times New Roman"/>
                <w:color w:val="000000" w:themeColor="text1"/>
              </w:rPr>
              <w:t xml:space="preserve">15 mm </w:t>
            </w:r>
            <w:r w:rsidR="008F50C6" w:rsidRPr="00E4107D">
              <w:rPr>
                <w:rFonts w:ascii="Times New Roman" w:hAnsi="Times New Roman" w:cs="Times New Roman"/>
              </w:rPr>
              <w:t>(+/- 2 mm) skersmens metalinių strypelių</w:t>
            </w:r>
            <w:r w:rsidR="008F50C6">
              <w:rPr>
                <w:rFonts w:ascii="Times New Roman" w:hAnsi="Times New Roman" w:cs="Times New Roman"/>
              </w:rPr>
              <w:t>,</w:t>
            </w:r>
            <w:r w:rsidR="008F50C6" w:rsidRPr="00E4107D">
              <w:rPr>
                <w:rFonts w:ascii="Times New Roman" w:hAnsi="Times New Roman" w:cs="Times New Roman"/>
              </w:rPr>
              <w:t xml:space="preserve"> tarpusavyje suvirintos konstrukcijos</w:t>
            </w:r>
            <w:r w:rsidR="008F50C6">
              <w:rPr>
                <w:rFonts w:ascii="Times New Roman" w:hAnsi="Times New Roman" w:cs="Times New Roman"/>
              </w:rPr>
              <w:t>).</w:t>
            </w:r>
          </w:p>
          <w:p w14:paraId="2A31EE00" w14:textId="47AA0539" w:rsidR="000F067F" w:rsidRPr="00E4107D" w:rsidRDefault="000F067F" w:rsidP="000F067F">
            <w:pPr>
              <w:jc w:val="both"/>
              <w:rPr>
                <w:rFonts w:ascii="Times New Roman" w:hAnsi="Times New Roman" w:cs="Times New Roman"/>
              </w:rPr>
            </w:pPr>
            <w:r w:rsidRPr="00E4107D">
              <w:rPr>
                <w:rFonts w:ascii="Times New Roman" w:hAnsi="Times New Roman" w:cs="Times New Roman"/>
                <w:color w:val="000000" w:themeColor="text1"/>
              </w:rPr>
              <w:t xml:space="preserve">   Stalviršyje (jo vidur</w:t>
            </w:r>
            <w:r w:rsidR="00762E70">
              <w:rPr>
                <w:rFonts w:ascii="Times New Roman" w:hAnsi="Times New Roman" w:cs="Times New Roman"/>
                <w:color w:val="000000" w:themeColor="text1"/>
              </w:rPr>
              <w:t>inėje ašyje</w:t>
            </w:r>
            <w:r w:rsidRPr="00E4107D">
              <w:rPr>
                <w:rFonts w:ascii="Times New Roman" w:hAnsi="Times New Roman" w:cs="Times New Roman"/>
                <w:color w:val="000000" w:themeColor="text1"/>
              </w:rPr>
              <w:t>) turi būti įmontuojam</w:t>
            </w:r>
            <w:r w:rsidR="00762E70">
              <w:rPr>
                <w:rFonts w:ascii="Times New Roman" w:hAnsi="Times New Roman" w:cs="Times New Roman"/>
                <w:color w:val="000000" w:themeColor="text1"/>
              </w:rPr>
              <w:t>os du</w:t>
            </w:r>
            <w:r w:rsidRPr="00E4107D">
              <w:rPr>
                <w:rFonts w:ascii="Times New Roman" w:hAnsi="Times New Roman" w:cs="Times New Roman"/>
                <w:color w:val="000000" w:themeColor="text1"/>
              </w:rPr>
              <w:t xml:space="preserve"> metalin</w:t>
            </w:r>
            <w:r w:rsidR="00762E70">
              <w:rPr>
                <w:rFonts w:ascii="Times New Roman" w:hAnsi="Times New Roman" w:cs="Times New Roman"/>
                <w:color w:val="000000" w:themeColor="text1"/>
              </w:rPr>
              <w:t>iai</w:t>
            </w:r>
            <w:r w:rsidRPr="00E4107D">
              <w:rPr>
                <w:rFonts w:ascii="Times New Roman" w:hAnsi="Times New Roman" w:cs="Times New Roman"/>
                <w:color w:val="000000" w:themeColor="text1"/>
              </w:rPr>
              <w:t xml:space="preserve"> (anoduoto aliuminio) dangteli</w:t>
            </w:r>
            <w:r w:rsidR="00762E70">
              <w:rPr>
                <w:rFonts w:ascii="Times New Roman" w:hAnsi="Times New Roman" w:cs="Times New Roman"/>
                <w:color w:val="000000" w:themeColor="text1"/>
              </w:rPr>
              <w:t>ai</w:t>
            </w:r>
            <w:r w:rsidRPr="00E4107D">
              <w:rPr>
                <w:rFonts w:ascii="Times New Roman" w:hAnsi="Times New Roman" w:cs="Times New Roman"/>
                <w:color w:val="000000" w:themeColor="text1"/>
              </w:rPr>
              <w:t xml:space="preserve"> (dvipusio varstymo, ne mažesnės nei 150x400 mm vidinės </w:t>
            </w:r>
            <w:r w:rsidRPr="00E4107D">
              <w:rPr>
                <w:rFonts w:ascii="Times New Roman" w:hAnsi="Times New Roman" w:cs="Times New Roman"/>
                <w:color w:val="000000" w:themeColor="text1"/>
              </w:rPr>
              <w:lastRenderedPageBreak/>
              <w:t>ertmės) priėjimui prie t</w:t>
            </w:r>
            <w:r w:rsidR="00762E70">
              <w:rPr>
                <w:rFonts w:ascii="Times New Roman" w:hAnsi="Times New Roman" w:cs="Times New Roman"/>
                <w:color w:val="000000" w:themeColor="text1"/>
              </w:rPr>
              <w:t>ų</w:t>
            </w:r>
            <w:r w:rsidRPr="00E4107D">
              <w:rPr>
                <w:rFonts w:ascii="Times New Roman" w:hAnsi="Times New Roman" w:cs="Times New Roman"/>
                <w:color w:val="000000" w:themeColor="text1"/>
              </w:rPr>
              <w:t xml:space="preserve"> stalo viet</w:t>
            </w:r>
            <w:r w:rsidR="00762E70">
              <w:rPr>
                <w:rFonts w:ascii="Times New Roman" w:hAnsi="Times New Roman" w:cs="Times New Roman"/>
                <w:color w:val="000000" w:themeColor="text1"/>
              </w:rPr>
              <w:t>ų</w:t>
            </w:r>
            <w:r w:rsidRPr="00E4107D">
              <w:rPr>
                <w:rFonts w:ascii="Times New Roman" w:hAnsi="Times New Roman" w:cs="Times New Roman"/>
                <w:color w:val="000000" w:themeColor="text1"/>
              </w:rPr>
              <w:t xml:space="preserve"> elektros ir ryšių (toliau: E-ER-Mult.) lizdų bei laidų (stalo E-ER-Mult. lizdus bei laidus montuoja užsakovo atstovai (rangovai)). Kartu su stalu komplektuojamas vienas pilkos</w:t>
            </w:r>
            <w:r>
              <w:rPr>
                <w:rFonts w:ascii="Times New Roman" w:hAnsi="Times New Roman" w:cs="Times New Roman"/>
                <w:color w:val="000000" w:themeColor="text1"/>
              </w:rPr>
              <w:t>/juodos</w:t>
            </w:r>
            <w:r w:rsidRPr="00E4107D">
              <w:rPr>
                <w:rFonts w:ascii="Times New Roman" w:hAnsi="Times New Roman" w:cs="Times New Roman"/>
                <w:color w:val="000000" w:themeColor="text1"/>
              </w:rPr>
              <w:t xml:space="preserve"> spalvos, lankstus plastikinis apdailinis laidų pakėlimo (nuo grindų iki stalviršio instaliacinio laidų lovio lygio) kanalas. Lankstus laidų kanalas turi talpinti stalui numatytą pakeliamų laidų kiekį –  min. 4 elektros įrenginių laidus bei min. 4 ryšių-multimedijos įrangos laidus.</w:t>
            </w:r>
          </w:p>
          <w:p w14:paraId="09269212" w14:textId="77FF1AAA" w:rsidR="000F067F" w:rsidRDefault="000F067F" w:rsidP="000F067F">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stalviršiu (jo viduryje) tvirtinamas vienas trapecinės erdvinės formos </w:t>
            </w:r>
            <w:r w:rsidR="00762E70">
              <w:rPr>
                <w:rFonts w:ascii="Times New Roman" w:hAnsi="Times New Roman" w:cs="Times New Roman"/>
                <w:color w:val="000000" w:themeColor="text1"/>
              </w:rPr>
              <w:t>24</w:t>
            </w:r>
            <w:r w:rsidRPr="00E4107D">
              <w:rPr>
                <w:rFonts w:ascii="Times New Roman" w:hAnsi="Times New Roman" w:cs="Times New Roman"/>
                <w:color w:val="000000" w:themeColor="text1"/>
              </w:rPr>
              <w:t xml:space="preserve">00x250xh90 mm (+/- 20 mm) laidų lovys </w:t>
            </w:r>
            <w:r w:rsidR="00762E70">
              <w:rPr>
                <w:rFonts w:ascii="Times New Roman" w:hAnsi="Times New Roman" w:cs="Times New Roman"/>
                <w:color w:val="000000" w:themeColor="text1"/>
              </w:rPr>
              <w:t>(gali būti skaidomas į du bendro ilgio suglaudžiamus</w:t>
            </w:r>
            <w:r w:rsidR="00762E70" w:rsidRPr="00E4107D">
              <w:rPr>
                <w:rFonts w:ascii="Times New Roman" w:hAnsi="Times New Roman" w:cs="Times New Roman"/>
                <w:color w:val="000000" w:themeColor="text1"/>
              </w:rPr>
              <w:t xml:space="preserve"> </w:t>
            </w:r>
            <w:r w:rsidR="00762E70">
              <w:rPr>
                <w:rFonts w:ascii="Times New Roman" w:hAnsi="Times New Roman" w:cs="Times New Roman"/>
                <w:color w:val="000000" w:themeColor="text1"/>
              </w:rPr>
              <w:t xml:space="preserve">lovius) </w:t>
            </w:r>
            <w:r w:rsidRPr="00E4107D">
              <w:rPr>
                <w:rFonts w:ascii="Times New Roman" w:hAnsi="Times New Roman" w:cs="Times New Roman"/>
                <w:color w:val="000000" w:themeColor="text1"/>
              </w:rPr>
              <w:t>- stalo E-ER-Mult. instaliacinių lizdų ir laidų uždengimui bei E-ER lizdų tvirtinimui (pačius stalo E-ER-Mult. lizdus bei laidus montuoja užsakovo atstovai (rangovai)). Laidų lovys - metalo lankstinys, gaminamas iš ne mažiau nei 1 mm storio plieno skardos bei milteliniu būdu dažomas RAL 70</w:t>
            </w:r>
            <w:r w:rsidR="00762E70">
              <w:rPr>
                <w:rFonts w:ascii="Times New Roman" w:hAnsi="Times New Roman" w:cs="Times New Roman"/>
                <w:color w:val="000000" w:themeColor="text1"/>
              </w:rPr>
              <w:t>05</w:t>
            </w:r>
            <w:r w:rsidRPr="00E4107D">
              <w:rPr>
                <w:rFonts w:ascii="Times New Roman" w:hAnsi="Times New Roman" w:cs="Times New Roman"/>
                <w:color w:val="000000" w:themeColor="text1"/>
              </w:rPr>
              <w:t>. Laidų lovyje, ties stalviršio metalini</w:t>
            </w:r>
            <w:r w:rsidR="00762E70">
              <w:rPr>
                <w:rFonts w:ascii="Times New Roman" w:hAnsi="Times New Roman" w:cs="Times New Roman"/>
                <w:color w:val="000000" w:themeColor="text1"/>
              </w:rPr>
              <w:t>ais</w:t>
            </w:r>
            <w:r w:rsidRPr="00E4107D">
              <w:rPr>
                <w:rFonts w:ascii="Times New Roman" w:hAnsi="Times New Roman" w:cs="Times New Roman"/>
                <w:color w:val="000000" w:themeColor="text1"/>
              </w:rPr>
              <w:t xml:space="preserve"> dangteli</w:t>
            </w:r>
            <w:r w:rsidR="00762E70">
              <w:rPr>
                <w:rFonts w:ascii="Times New Roman" w:hAnsi="Times New Roman" w:cs="Times New Roman"/>
                <w:color w:val="000000" w:themeColor="text1"/>
              </w:rPr>
              <w:t>ais</w:t>
            </w:r>
            <w:r w:rsidRPr="00E4107D">
              <w:rPr>
                <w:rFonts w:ascii="Times New Roman" w:hAnsi="Times New Roman" w:cs="Times New Roman"/>
                <w:color w:val="000000" w:themeColor="text1"/>
              </w:rPr>
              <w:t xml:space="preserve"> prie laidų lovi</w:t>
            </w:r>
            <w:r w:rsidR="00762E70">
              <w:rPr>
                <w:rFonts w:ascii="Times New Roman" w:hAnsi="Times New Roman" w:cs="Times New Roman"/>
                <w:color w:val="000000" w:themeColor="text1"/>
              </w:rPr>
              <w:t>o</w:t>
            </w:r>
            <w:r w:rsidRPr="00E4107D">
              <w:rPr>
                <w:rFonts w:ascii="Times New Roman" w:hAnsi="Times New Roman" w:cs="Times New Roman"/>
                <w:color w:val="000000" w:themeColor="text1"/>
              </w:rPr>
              <w:t xml:space="preserve"> dugn</w:t>
            </w:r>
            <w:r w:rsidR="00762E70">
              <w:rPr>
                <w:rFonts w:ascii="Times New Roman" w:hAnsi="Times New Roman" w:cs="Times New Roman"/>
                <w:color w:val="000000" w:themeColor="text1"/>
              </w:rPr>
              <w:t>o</w:t>
            </w:r>
            <w:r w:rsidRPr="00E4107D">
              <w:rPr>
                <w:rFonts w:ascii="Times New Roman" w:hAnsi="Times New Roman" w:cs="Times New Roman"/>
                <w:color w:val="000000" w:themeColor="text1"/>
              </w:rPr>
              <w:t xml:space="preserve"> turi būti tvirtinam</w:t>
            </w:r>
            <w:r w:rsidR="00762E70">
              <w:rPr>
                <w:rFonts w:ascii="Times New Roman" w:hAnsi="Times New Roman" w:cs="Times New Roman"/>
                <w:color w:val="000000" w:themeColor="text1"/>
              </w:rPr>
              <w:t>os dvi</w:t>
            </w:r>
            <w:r w:rsidRPr="00E4107D">
              <w:rPr>
                <w:rFonts w:ascii="Times New Roman" w:hAnsi="Times New Roman" w:cs="Times New Roman"/>
                <w:color w:val="000000" w:themeColor="text1"/>
              </w:rPr>
              <w:t xml:space="preserve"> 12-16 mm storio LMDP plokštė (analogiško dangtelių ertmei ploto), kaip pagrindas E-ER lizdų tvirtinimui (plokštės kraštai – dengti </w:t>
            </w:r>
            <w:r w:rsidRPr="00E4107D">
              <w:rPr>
                <w:rFonts w:ascii="Times New Roman" w:hAnsi="Times New Roman" w:cs="Times New Roman"/>
                <w:spacing w:val="-8"/>
              </w:rPr>
              <w:t xml:space="preserve"> min. 0,7 mm storio PVC/ABS briaunavimo juostomis</w:t>
            </w:r>
            <w:r w:rsidRPr="00E4107D">
              <w:rPr>
                <w:rFonts w:ascii="Times New Roman" w:hAnsi="Times New Roman" w:cs="Times New Roman"/>
                <w:color w:val="000000" w:themeColor="text1"/>
              </w:rPr>
              <w:t>), laidų lovys turi būti su laidų įvedimo anga.</w:t>
            </w:r>
          </w:p>
          <w:p w14:paraId="792F3F14" w14:textId="5662F587" w:rsidR="00775D40" w:rsidRDefault="00775D40" w:rsidP="00775D40">
            <w:pPr>
              <w:jc w:val="both"/>
              <w:rPr>
                <w:rFonts w:ascii="Times New Roman" w:hAnsi="Times New Roman" w:cs="Times New Roman"/>
              </w:rPr>
            </w:pPr>
            <w:r>
              <w:rPr>
                <w:rFonts w:ascii="Times New Roman" w:hAnsi="Times New Roman" w:cs="Times New Roman"/>
              </w:rPr>
              <w:t xml:space="preserve">   Šviesiai pilkos LMDP plokščių spalvos (artimos RAL 7047) atitikmuo: </w:t>
            </w:r>
            <w:r w:rsidRPr="007529C9">
              <w:rPr>
                <w:rFonts w:ascii="Times New Roman" w:hAnsi="Times New Roman" w:cs="Times New Roman"/>
              </w:rPr>
              <w:t xml:space="preserve">Pfleiderer </w:t>
            </w:r>
            <w:r>
              <w:rPr>
                <w:rFonts w:ascii="Times New Roman" w:hAnsi="Times New Roman" w:cs="Times New Roman"/>
              </w:rPr>
              <w:t xml:space="preserve">šviesiai pilka U12188-VV, </w:t>
            </w:r>
            <w:r w:rsidRPr="007529C9">
              <w:rPr>
                <w:rFonts w:ascii="Times New Roman" w:hAnsi="Times New Roman" w:cs="Times New Roman"/>
              </w:rPr>
              <w:t>Egger U7</w:t>
            </w:r>
            <w:r>
              <w:rPr>
                <w:rFonts w:ascii="Times New Roman" w:hAnsi="Times New Roman" w:cs="Times New Roman"/>
              </w:rPr>
              <w:t>08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298BB0B3" w14:textId="77777777" w:rsidR="000F067F" w:rsidRPr="00E4107D" w:rsidRDefault="000F067F" w:rsidP="000F067F">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6F06949F" w14:textId="77777777" w:rsidR="000F067F" w:rsidRDefault="000F067F" w:rsidP="000F067F">
            <w:pPr>
              <w:jc w:val="both"/>
              <w:rPr>
                <w:rFonts w:ascii="Times New Roman" w:hAnsi="Times New Roman" w:cs="Times New Roman"/>
              </w:rPr>
            </w:pPr>
            <w:r w:rsidRPr="00E4107D">
              <w:rPr>
                <w:rFonts w:ascii="Times New Roman" w:hAnsi="Times New Roman" w:cs="Times New Roman"/>
              </w:rPr>
              <w:t xml:space="preserve">   </w:t>
            </w:r>
            <w:r>
              <w:rPr>
                <w:rFonts w:ascii="Times New Roman" w:hAnsi="Times New Roman" w:cs="Times New Roman"/>
              </w:rPr>
              <w:t>S</w:t>
            </w:r>
            <w:r w:rsidRPr="00E4107D">
              <w:rPr>
                <w:rFonts w:ascii="Times New Roman" w:hAnsi="Times New Roman" w:cs="Times New Roman"/>
              </w:rPr>
              <w:t xml:space="preserve">talo konstrukcija turi būti stabili, tvirta, stalas turi </w:t>
            </w:r>
            <w:r>
              <w:rPr>
                <w:rFonts w:ascii="Times New Roman" w:hAnsi="Times New Roman" w:cs="Times New Roman"/>
              </w:rPr>
              <w:t xml:space="preserve">nesiūbuoti bei </w:t>
            </w:r>
            <w:r w:rsidRPr="00E4107D">
              <w:rPr>
                <w:rFonts w:ascii="Times New Roman" w:hAnsi="Times New Roman" w:cs="Times New Roman"/>
              </w:rPr>
              <w:t>neišlinkti.</w:t>
            </w:r>
          </w:p>
          <w:p w14:paraId="6A80908B" w14:textId="17859F91" w:rsidR="000F067F" w:rsidRPr="00A00312" w:rsidRDefault="000F067F" w:rsidP="000F067F">
            <w:pPr>
              <w:jc w:val="both"/>
              <w:rPr>
                <w:rFonts w:ascii="Times New Roman" w:hAnsi="Times New Roman" w:cs="Times New Roman"/>
              </w:rPr>
            </w:pPr>
            <w:r>
              <w:rPr>
                <w:rFonts w:ascii="Times New Roman" w:hAnsi="Times New Roman" w:cs="Times New Roman"/>
              </w:rPr>
              <w:t xml:space="preserve">   Tiekėjui reikalinga įsivertinti pagaminti </w:t>
            </w:r>
            <w:r w:rsidR="00E3110E">
              <w:rPr>
                <w:rFonts w:ascii="Times New Roman" w:hAnsi="Times New Roman" w:cs="Times New Roman"/>
              </w:rPr>
              <w:t>2</w:t>
            </w:r>
            <w:r>
              <w:rPr>
                <w:rFonts w:ascii="Times New Roman" w:hAnsi="Times New Roman" w:cs="Times New Roman"/>
              </w:rPr>
              <w:t>0 mm siauresnį stalo variantą</w:t>
            </w:r>
            <w:r w:rsidR="00E3110E">
              <w:rPr>
                <w:rFonts w:ascii="Times New Roman" w:hAnsi="Times New Roman" w:cs="Times New Roman"/>
              </w:rPr>
              <w:t xml:space="preserve"> (t. y., 1280 pločio stalą), jei tai susiję su riboto HPL žaliavos pločio (1300 mm) panaudojimu</w:t>
            </w:r>
            <w:r>
              <w:rPr>
                <w:rFonts w:ascii="Times New Roman" w:hAnsi="Times New Roman" w:cs="Times New Roman"/>
              </w:rPr>
              <w:t>,</w:t>
            </w:r>
            <w:r w:rsidR="00E3110E">
              <w:rPr>
                <w:rFonts w:ascii="Times New Roman" w:hAnsi="Times New Roman" w:cs="Times New Roman"/>
              </w:rPr>
              <w:t xml:space="preserve"> -</w:t>
            </w:r>
            <w:r>
              <w:rPr>
                <w:rFonts w:ascii="Times New Roman" w:hAnsi="Times New Roman" w:cs="Times New Roman"/>
              </w:rPr>
              <w:t xml:space="preserve"> tai bus patikslinta pateikiant baldų gamybos užsakymą, rengiant gamybinius darbo brėžinius.</w:t>
            </w:r>
          </w:p>
          <w:p w14:paraId="59842D73" w14:textId="6F1EF0BC" w:rsidR="000F067F" w:rsidRPr="00E4107D" w:rsidRDefault="000F067F" w:rsidP="000F067F">
            <w:pPr>
              <w:jc w:val="both"/>
              <w:rPr>
                <w:rFonts w:ascii="Times New Roman" w:hAnsi="Times New Roman" w:cs="Times New Roman"/>
                <w:b/>
                <w:bCs/>
              </w:rPr>
            </w:pPr>
            <w:r w:rsidRPr="00E4107D">
              <w:rPr>
                <w:rFonts w:ascii="Times New Roman" w:hAnsi="Times New Roman" w:cs="Times New Roman"/>
              </w:rPr>
              <w:t xml:space="preserve">   Stalo bendri  matmenys nuo duotųjų gali skirtis </w:t>
            </w:r>
            <w:r w:rsidR="007D276B">
              <w:rPr>
                <w:rFonts w:ascii="Times New Roman" w:hAnsi="Times New Roman" w:cs="Times New Roman"/>
              </w:rPr>
              <w:t>±</w:t>
            </w:r>
            <w:r w:rsidRPr="00E4107D">
              <w:rPr>
                <w:rFonts w:ascii="Times New Roman" w:hAnsi="Times New Roman" w:cs="Times New Roman"/>
              </w:rPr>
              <w:t>10 mm.</w:t>
            </w:r>
            <w:r w:rsidR="007D276B">
              <w:rPr>
                <w:rFonts w:ascii="Times New Roman" w:hAnsi="Times New Roman" w:cs="Times New Roman"/>
              </w:rPr>
              <w:t xml:space="preserve"> Stalo pločiui gali būti taikoma išimtis - ±2</w:t>
            </w:r>
            <w:r w:rsidR="007D276B" w:rsidRPr="00E4107D">
              <w:rPr>
                <w:rFonts w:ascii="Times New Roman" w:hAnsi="Times New Roman" w:cs="Times New Roman"/>
              </w:rPr>
              <w:t>0 m</w:t>
            </w:r>
            <w:r w:rsidR="007D276B">
              <w:rPr>
                <w:rFonts w:ascii="Times New Roman" w:hAnsi="Times New Roman" w:cs="Times New Roman"/>
              </w:rPr>
              <w:t>m skirtumo paklaida.</w:t>
            </w:r>
          </w:p>
        </w:tc>
      </w:tr>
      <w:tr w:rsidR="00775D40" w:rsidRPr="00E4107D" w14:paraId="2E7EE4DF" w14:textId="77777777" w:rsidTr="007A3849">
        <w:tc>
          <w:tcPr>
            <w:tcW w:w="562" w:type="dxa"/>
          </w:tcPr>
          <w:p w14:paraId="5F2AEC90" w14:textId="7070EA85" w:rsidR="00775D40" w:rsidRPr="00E756A9" w:rsidRDefault="00775D40" w:rsidP="000F067F">
            <w:pPr>
              <w:jc w:val="both"/>
              <w:rPr>
                <w:rFonts w:ascii="Times New Roman" w:hAnsi="Times New Roman" w:cs="Times New Roman"/>
              </w:rPr>
            </w:pPr>
            <w:r w:rsidRPr="00E756A9">
              <w:rPr>
                <w:rFonts w:ascii="Times New Roman" w:hAnsi="Times New Roman" w:cs="Times New Roman"/>
              </w:rPr>
              <w:lastRenderedPageBreak/>
              <w:t>11</w:t>
            </w:r>
          </w:p>
        </w:tc>
        <w:tc>
          <w:tcPr>
            <w:tcW w:w="1276" w:type="dxa"/>
          </w:tcPr>
          <w:p w14:paraId="0CC22728" w14:textId="1B690C53" w:rsidR="00775D40" w:rsidRPr="00E756A9" w:rsidRDefault="00775D40" w:rsidP="000F067F">
            <w:pPr>
              <w:jc w:val="center"/>
              <w:rPr>
                <w:rFonts w:ascii="Times New Roman" w:hAnsi="Times New Roman" w:cs="Times New Roman"/>
                <w:b/>
                <w:bCs/>
                <w:color w:val="000000"/>
              </w:rPr>
            </w:pPr>
            <w:r w:rsidRPr="00E756A9">
              <w:rPr>
                <w:rFonts w:ascii="Times New Roman" w:hAnsi="Times New Roman" w:cs="Times New Roman"/>
                <w:b/>
                <w:bCs/>
                <w:color w:val="000000"/>
              </w:rPr>
              <w:t>ST-39</w:t>
            </w:r>
          </w:p>
        </w:tc>
        <w:tc>
          <w:tcPr>
            <w:tcW w:w="7790" w:type="dxa"/>
          </w:tcPr>
          <w:p w14:paraId="349E8155" w14:textId="087C21C9" w:rsidR="00E3213B" w:rsidRDefault="00E3213B" w:rsidP="00E3213B">
            <w:pPr>
              <w:jc w:val="both"/>
              <w:rPr>
                <w:rFonts w:ascii="Times New Roman" w:hAnsi="Times New Roman" w:cs="Times New Roman"/>
                <w:b/>
                <w:spacing w:val="-8"/>
              </w:rPr>
            </w:pPr>
            <w:r w:rsidRPr="00066859">
              <w:rPr>
                <w:rFonts w:ascii="Times New Roman" w:hAnsi="Times New Roman" w:cs="Times New Roman"/>
                <w:b/>
                <w:spacing w:val="-8"/>
              </w:rPr>
              <w:t>Darbo stalas su spintele</w:t>
            </w:r>
            <w:r>
              <w:rPr>
                <w:rFonts w:ascii="Times New Roman" w:hAnsi="Times New Roman" w:cs="Times New Roman"/>
                <w:b/>
                <w:spacing w:val="-8"/>
              </w:rPr>
              <w:t>, su stalviršio paaukštinimu</w:t>
            </w:r>
            <w:r w:rsidRPr="00066859">
              <w:rPr>
                <w:rFonts w:ascii="Times New Roman" w:hAnsi="Times New Roman" w:cs="Times New Roman"/>
                <w:b/>
                <w:spacing w:val="-8"/>
              </w:rPr>
              <w:t>, ST-</w:t>
            </w:r>
            <w:r>
              <w:rPr>
                <w:rFonts w:ascii="Times New Roman" w:hAnsi="Times New Roman" w:cs="Times New Roman"/>
                <w:b/>
                <w:spacing w:val="-8"/>
              </w:rPr>
              <w:t>39</w:t>
            </w:r>
          </w:p>
          <w:p w14:paraId="41904E1A" w14:textId="27579FEC" w:rsidR="00E3213B" w:rsidRPr="00A00312" w:rsidRDefault="00E3213B" w:rsidP="00E3213B">
            <w:pPr>
              <w:jc w:val="both"/>
              <w:rPr>
                <w:rFonts w:ascii="Times New Roman" w:hAnsi="Times New Roman" w:cs="Times New Roman"/>
              </w:rPr>
            </w:pPr>
            <w:r>
              <w:rPr>
                <w:rFonts w:ascii="Times New Roman" w:hAnsi="Times New Roman" w:cs="Times New Roman"/>
              </w:rPr>
              <w:t xml:space="preserve">   Lenktos daugiakampės formos d</w:t>
            </w:r>
            <w:r w:rsidRPr="00A00312">
              <w:rPr>
                <w:rFonts w:ascii="Times New Roman" w:hAnsi="Times New Roman" w:cs="Times New Roman"/>
              </w:rPr>
              <w:t xml:space="preserve">arbo stalo matmenys - </w:t>
            </w:r>
            <w:r>
              <w:rPr>
                <w:rFonts w:ascii="Times New Roman" w:hAnsi="Times New Roman" w:cs="Times New Roman"/>
              </w:rPr>
              <w:t>ilgis</w:t>
            </w:r>
            <w:r w:rsidRPr="00A00312">
              <w:rPr>
                <w:rFonts w:ascii="Times New Roman" w:hAnsi="Times New Roman" w:cs="Times New Roman"/>
              </w:rPr>
              <w:t xml:space="preserve"> </w:t>
            </w:r>
            <w:r>
              <w:rPr>
                <w:rFonts w:ascii="Times New Roman" w:hAnsi="Times New Roman" w:cs="Times New Roman"/>
              </w:rPr>
              <w:t>3035</w:t>
            </w:r>
            <w:r w:rsidRPr="00A00312">
              <w:rPr>
                <w:rFonts w:ascii="Times New Roman" w:hAnsi="Times New Roman" w:cs="Times New Roman"/>
              </w:rPr>
              <w:t xml:space="preserve">, </w:t>
            </w:r>
            <w:r>
              <w:rPr>
                <w:rFonts w:ascii="Times New Roman" w:hAnsi="Times New Roman" w:cs="Times New Roman"/>
              </w:rPr>
              <w:t>plotis 950</w:t>
            </w:r>
            <w:r w:rsidRPr="00A00312">
              <w:rPr>
                <w:rFonts w:ascii="Times New Roman" w:hAnsi="Times New Roman" w:cs="Times New Roman"/>
              </w:rPr>
              <w:t>, aukštis 750</w:t>
            </w:r>
            <w:r>
              <w:rPr>
                <w:rFonts w:ascii="Times New Roman" w:hAnsi="Times New Roman" w:cs="Times New Roman"/>
              </w:rPr>
              <w:t>/1100</w:t>
            </w:r>
            <w:r w:rsidRPr="00A00312">
              <w:rPr>
                <w:rFonts w:ascii="Times New Roman" w:hAnsi="Times New Roman" w:cs="Times New Roman"/>
              </w:rPr>
              <w:t xml:space="preserve"> mm (pagrindinio stalviršio </w:t>
            </w:r>
            <w:r>
              <w:rPr>
                <w:rFonts w:ascii="Times New Roman" w:hAnsi="Times New Roman" w:cs="Times New Roman"/>
              </w:rPr>
              <w:t>aukštis 750 mm, papildom</w:t>
            </w:r>
            <w:r w:rsidR="00502611">
              <w:rPr>
                <w:rFonts w:ascii="Times New Roman" w:hAnsi="Times New Roman" w:cs="Times New Roman"/>
              </w:rPr>
              <w:t>as</w:t>
            </w:r>
            <w:r>
              <w:rPr>
                <w:rFonts w:ascii="Times New Roman" w:hAnsi="Times New Roman" w:cs="Times New Roman"/>
              </w:rPr>
              <w:t xml:space="preserve"> stalviršio paaukštinim</w:t>
            </w:r>
            <w:r w:rsidR="00502611">
              <w:rPr>
                <w:rFonts w:ascii="Times New Roman" w:hAnsi="Times New Roman" w:cs="Times New Roman"/>
              </w:rPr>
              <w:t xml:space="preserve">as </w:t>
            </w:r>
            <w:r>
              <w:rPr>
                <w:rFonts w:ascii="Times New Roman" w:hAnsi="Times New Roman" w:cs="Times New Roman"/>
              </w:rPr>
              <w:t>- 350</w:t>
            </w:r>
            <w:r w:rsidRPr="00A00312">
              <w:rPr>
                <w:rFonts w:ascii="Times New Roman" w:hAnsi="Times New Roman" w:cs="Times New Roman"/>
              </w:rPr>
              <w:t xml:space="preserve"> mm).</w:t>
            </w:r>
          </w:p>
          <w:p w14:paraId="25EF79A8" w14:textId="6E71E103" w:rsidR="00E53DEA" w:rsidRPr="00E53DEA" w:rsidRDefault="0021511C" w:rsidP="00E53DEA">
            <w:pPr>
              <w:jc w:val="both"/>
              <w:rPr>
                <w:rFonts w:ascii="Times New Roman" w:hAnsi="Times New Roman" w:cs="Times New Roman"/>
              </w:rPr>
            </w:pPr>
            <w:r w:rsidRPr="00E4107D">
              <w:rPr>
                <w:rFonts w:ascii="Times New Roman" w:hAnsi="Times New Roman" w:cs="Times New Roman"/>
              </w:rPr>
              <w:t xml:space="preserve">   </w:t>
            </w:r>
            <w:r w:rsidRPr="00211B0B">
              <w:rPr>
                <w:rFonts w:ascii="Times New Roman" w:hAnsi="Times New Roman" w:cs="Times New Roman"/>
              </w:rPr>
              <w:t xml:space="preserve">Stalo </w:t>
            </w:r>
            <w:r>
              <w:rPr>
                <w:rFonts w:ascii="Times New Roman" w:hAnsi="Times New Roman" w:cs="Times New Roman"/>
              </w:rPr>
              <w:t xml:space="preserve">pagrindinis </w:t>
            </w:r>
            <w:r w:rsidRPr="00211B0B">
              <w:rPr>
                <w:rFonts w:ascii="Times New Roman" w:hAnsi="Times New Roman" w:cs="Times New Roman"/>
              </w:rPr>
              <w:t xml:space="preserve">stalviršis gaminamas iš 25(±2) mm storio medienos drožlių </w:t>
            </w:r>
            <w:r>
              <w:rPr>
                <w:rFonts w:ascii="Times New Roman" w:hAnsi="Times New Roman" w:cs="Times New Roman"/>
              </w:rPr>
              <w:t xml:space="preserve">ar kitos medžio produktų </w:t>
            </w:r>
            <w:r w:rsidRPr="00211B0B">
              <w:rPr>
                <w:rFonts w:ascii="Times New Roman" w:hAnsi="Times New Roman" w:cs="Times New Roman"/>
              </w:rPr>
              <w:t>plokštės (toliau – MDP). Naudojama MDP plokštė turi būti aukštos kokybės žaliava (trijų sluoksnių, supresuota, nušlifuota ir turi atitikti EN312 standartą</w:t>
            </w:r>
            <w:r>
              <w:rPr>
                <w:rFonts w:ascii="Times New Roman" w:hAnsi="Times New Roman" w:cs="Times New Roman"/>
              </w:rPr>
              <w:t>, ar analogišką</w:t>
            </w:r>
            <w:r w:rsidRPr="00211B0B">
              <w:rPr>
                <w:rFonts w:ascii="Times New Roman" w:hAnsi="Times New Roman" w:cs="Times New Roman"/>
              </w:rPr>
              <w:t xml:space="preserve">). Stalviršio dėvimoji (viršutinė) ir apatinė pusės dengiamos/presuojamos ne plonesniu nei 0,5 mm storio </w:t>
            </w:r>
            <w:r>
              <w:rPr>
                <w:rFonts w:ascii="Times New Roman" w:hAnsi="Times New Roman" w:cs="Times New Roman"/>
              </w:rPr>
              <w:t xml:space="preserve">vientisu </w:t>
            </w:r>
            <w:r w:rsidRPr="00211B0B">
              <w:rPr>
                <w:rFonts w:ascii="Times New Roman" w:hAnsi="Times New Roman" w:cs="Times New Roman"/>
              </w:rPr>
              <w:t xml:space="preserve">HPL/CPL (aukšto slėgio laminatu). Visi stalviršio kraštai (briaunos) laminuojami ne plonesne nei 2 mm storio ABS/PVC briauna. Stalviršio ir briaunų spalva - </w:t>
            </w:r>
            <w:r>
              <w:rPr>
                <w:rFonts w:ascii="Times New Roman" w:hAnsi="Times New Roman" w:cs="Times New Roman"/>
              </w:rPr>
              <w:t xml:space="preserve">šviesiai </w:t>
            </w:r>
            <w:r w:rsidRPr="00211B0B">
              <w:rPr>
                <w:rFonts w:ascii="Times New Roman" w:hAnsi="Times New Roman" w:cs="Times New Roman"/>
              </w:rPr>
              <w:t>pilk</w:t>
            </w:r>
            <w:r>
              <w:rPr>
                <w:rFonts w:ascii="Times New Roman" w:hAnsi="Times New Roman" w:cs="Times New Roman"/>
              </w:rPr>
              <w:t>os</w:t>
            </w:r>
            <w:r w:rsidRPr="00211B0B">
              <w:rPr>
                <w:rFonts w:ascii="Times New Roman" w:hAnsi="Times New Roman" w:cs="Times New Roman"/>
              </w:rPr>
              <w:t xml:space="preserve"> </w:t>
            </w:r>
            <w:r>
              <w:rPr>
                <w:rFonts w:ascii="Times New Roman" w:hAnsi="Times New Roman" w:cs="Times New Roman"/>
              </w:rPr>
              <w:t>spalvos</w:t>
            </w:r>
            <w:r w:rsidRPr="00211B0B">
              <w:rPr>
                <w:rFonts w:ascii="Times New Roman" w:hAnsi="Times New Roman" w:cs="Times New Roman"/>
              </w:rPr>
              <w:t>, artim</w:t>
            </w:r>
            <w:r>
              <w:rPr>
                <w:rFonts w:ascii="Times New Roman" w:hAnsi="Times New Roman" w:cs="Times New Roman"/>
              </w:rPr>
              <w:t>os</w:t>
            </w:r>
            <w:r w:rsidRPr="00211B0B">
              <w:rPr>
                <w:rFonts w:ascii="Times New Roman" w:hAnsi="Times New Roman" w:cs="Times New Roman"/>
              </w:rPr>
              <w:t xml:space="preserve"> </w:t>
            </w:r>
            <w:r>
              <w:rPr>
                <w:rFonts w:ascii="Times New Roman" w:hAnsi="Times New Roman" w:cs="Times New Roman"/>
              </w:rPr>
              <w:t>RAL-7047</w:t>
            </w:r>
            <w:r w:rsidRPr="00211B0B">
              <w:rPr>
                <w:rFonts w:ascii="Times New Roman" w:hAnsi="Times New Roman" w:cs="Times New Roman"/>
              </w:rPr>
              <w:t>.</w:t>
            </w:r>
            <w:r w:rsidR="00E53DEA">
              <w:rPr>
                <w:rFonts w:ascii="Times New Roman" w:hAnsi="Times New Roman" w:cs="Times New Roman"/>
              </w:rPr>
              <w:t xml:space="preserve"> </w:t>
            </w:r>
            <w:r w:rsidR="00E53DEA" w:rsidRPr="00E53DEA">
              <w:rPr>
                <w:rFonts w:ascii="Times New Roman" w:hAnsi="Times New Roman" w:cs="Times New Roman"/>
              </w:rPr>
              <w:t xml:space="preserve">Stalas turi </w:t>
            </w:r>
            <w:r w:rsidR="00E53DEA">
              <w:rPr>
                <w:rFonts w:ascii="Times New Roman" w:hAnsi="Times New Roman" w:cs="Times New Roman"/>
              </w:rPr>
              <w:t>būt</w:t>
            </w:r>
            <w:r w:rsidR="00E53DEA" w:rsidRPr="00E53DEA">
              <w:rPr>
                <w:rFonts w:ascii="Times New Roman" w:hAnsi="Times New Roman" w:cs="Times New Roman"/>
              </w:rPr>
              <w:t xml:space="preserve">i </w:t>
            </w:r>
            <w:r w:rsidR="00E53DEA">
              <w:rPr>
                <w:rFonts w:ascii="Times New Roman" w:hAnsi="Times New Roman" w:cs="Times New Roman"/>
              </w:rPr>
              <w:t xml:space="preserve">su </w:t>
            </w:r>
            <w:r w:rsidR="00E53DEA" w:rsidRPr="00E53DEA">
              <w:rPr>
                <w:rFonts w:ascii="Times New Roman" w:hAnsi="Times New Roman" w:cs="Times New Roman"/>
              </w:rPr>
              <w:t>metalin</w:t>
            </w:r>
            <w:r w:rsidR="00E53DEA">
              <w:rPr>
                <w:rFonts w:ascii="Times New Roman" w:hAnsi="Times New Roman" w:cs="Times New Roman"/>
              </w:rPr>
              <w:t>iu</w:t>
            </w:r>
            <w:r w:rsidR="00E53DEA" w:rsidRPr="00E53DEA">
              <w:rPr>
                <w:rFonts w:ascii="Times New Roman" w:hAnsi="Times New Roman" w:cs="Times New Roman"/>
              </w:rPr>
              <w:t xml:space="preserve"> konstrukcin</w:t>
            </w:r>
            <w:r w:rsidR="00E53DEA">
              <w:rPr>
                <w:rFonts w:ascii="Times New Roman" w:hAnsi="Times New Roman" w:cs="Times New Roman"/>
              </w:rPr>
              <w:t>iu</w:t>
            </w:r>
            <w:r w:rsidR="00E53DEA" w:rsidRPr="00E53DEA">
              <w:rPr>
                <w:rFonts w:ascii="Times New Roman" w:hAnsi="Times New Roman" w:cs="Times New Roman"/>
              </w:rPr>
              <w:t xml:space="preserve"> rėm</w:t>
            </w:r>
            <w:r w:rsidR="00E53DEA">
              <w:rPr>
                <w:rFonts w:ascii="Times New Roman" w:hAnsi="Times New Roman" w:cs="Times New Roman"/>
              </w:rPr>
              <w:t>u</w:t>
            </w:r>
            <w:r w:rsidR="00E53DEA" w:rsidRPr="00E53DEA">
              <w:rPr>
                <w:rFonts w:ascii="Times New Roman" w:hAnsi="Times New Roman" w:cs="Times New Roman"/>
              </w:rPr>
              <w:t>, tvirtinam</w:t>
            </w:r>
            <w:r w:rsidR="00E53DEA">
              <w:rPr>
                <w:rFonts w:ascii="Times New Roman" w:hAnsi="Times New Roman" w:cs="Times New Roman"/>
              </w:rPr>
              <w:t>u</w:t>
            </w:r>
            <w:r w:rsidR="00E53DEA" w:rsidRPr="00E53DEA">
              <w:rPr>
                <w:rFonts w:ascii="Times New Roman" w:hAnsi="Times New Roman" w:cs="Times New Roman"/>
              </w:rPr>
              <w:t xml:space="preserve"> po stalviršiu, kad stalviršis neišlinktų ir būtų stabilus.</w:t>
            </w:r>
          </w:p>
          <w:p w14:paraId="6F1AEF0E" w14:textId="1F5BDB8B" w:rsidR="00E53DEA" w:rsidRPr="00E53DEA" w:rsidRDefault="00E53DEA" w:rsidP="00E53DEA">
            <w:pPr>
              <w:jc w:val="both"/>
              <w:rPr>
                <w:rFonts w:ascii="Times New Roman" w:hAnsi="Times New Roman" w:cs="Times New Roman"/>
              </w:rPr>
            </w:pPr>
            <w:r w:rsidRPr="00E53DEA">
              <w:rPr>
                <w:rFonts w:ascii="Times New Roman" w:hAnsi="Times New Roman" w:cs="Times New Roman"/>
                <w:color w:val="000000" w:themeColor="text1"/>
              </w:rPr>
              <w:t xml:space="preserve">   Viena stalviršio pusė  tvirtinama ant dviejų trapecijos formos į viršų platėjančių kojų, gaminamų iš  15 mm </w:t>
            </w:r>
            <w:r w:rsidRPr="00E53DEA">
              <w:rPr>
                <w:rFonts w:ascii="Times New Roman" w:hAnsi="Times New Roman" w:cs="Times New Roman"/>
              </w:rPr>
              <w:t xml:space="preserve">(+/- 2 mm) skersmens metalinių strypelių formos tarpusavyje suvirintos konstrukcijos. Viena koja tvirtinama  lygiagrečiai stalviršio </w:t>
            </w:r>
            <w:r>
              <w:rPr>
                <w:rFonts w:ascii="Times New Roman" w:hAnsi="Times New Roman" w:cs="Times New Roman"/>
              </w:rPr>
              <w:t xml:space="preserve">galo </w:t>
            </w:r>
            <w:r w:rsidRPr="00E53DEA">
              <w:rPr>
                <w:rFonts w:ascii="Times New Roman" w:hAnsi="Times New Roman" w:cs="Times New Roman"/>
              </w:rPr>
              <w:t xml:space="preserve">gyliui, kita tvirtinama lygiagrečiai stalviršio </w:t>
            </w:r>
            <w:r>
              <w:rPr>
                <w:rFonts w:ascii="Times New Roman" w:hAnsi="Times New Roman" w:cs="Times New Roman"/>
              </w:rPr>
              <w:t xml:space="preserve">galo </w:t>
            </w:r>
            <w:r w:rsidRPr="00E53DEA">
              <w:rPr>
                <w:rFonts w:ascii="Times New Roman" w:hAnsi="Times New Roman" w:cs="Times New Roman"/>
              </w:rPr>
              <w:t xml:space="preserve">ilgiui.  Kita stalviršio pusė tvirtinama  ant dviejų 25 mm (+/- 2 mm) skersmens metalinių vamzdelio formos atramų, kurios tvirtinamos į </w:t>
            </w:r>
            <w:r>
              <w:rPr>
                <w:rFonts w:ascii="Times New Roman" w:hAnsi="Times New Roman" w:cs="Times New Roman"/>
              </w:rPr>
              <w:t>apatinę</w:t>
            </w:r>
            <w:r w:rsidRPr="00E53DEA">
              <w:rPr>
                <w:rFonts w:ascii="Times New Roman" w:hAnsi="Times New Roman" w:cs="Times New Roman"/>
              </w:rPr>
              <w:t xml:space="preserve"> spintelę</w:t>
            </w:r>
            <w:r w:rsidR="00F944F8">
              <w:rPr>
                <w:rFonts w:ascii="Times New Roman" w:hAnsi="Times New Roman" w:cs="Times New Roman"/>
              </w:rPr>
              <w:t xml:space="preserve"> (ties tomis atramomis spintelės viduje turi būti spintelės stogelio sutvirtinimas, - kad šios pusės stalo atramos nepraspaustų spintelės stogelio, kad perimtų koncentruoto atrėmimo/spaudimo jėgas)</w:t>
            </w:r>
            <w:r w:rsidRPr="00E53DEA">
              <w:rPr>
                <w:rFonts w:ascii="Times New Roman" w:hAnsi="Times New Roman" w:cs="Times New Roman"/>
              </w:rPr>
              <w:t>. Stalo rėmas, kojos, atramos dažomi milteliniu būdu tamsiai pilkai pagal RAL 7005. Stalo kojos turi būti su reguliuojamomis atramėlėmis.</w:t>
            </w:r>
          </w:p>
          <w:p w14:paraId="7751E1CC" w14:textId="09322FEC" w:rsidR="00E53DEA" w:rsidRPr="00E53DEA" w:rsidRDefault="00E53DEA" w:rsidP="00E53DEA">
            <w:pPr>
              <w:jc w:val="both"/>
              <w:rPr>
                <w:rFonts w:ascii="Times New Roman" w:hAnsi="Times New Roman" w:cs="Times New Roman"/>
                <w:color w:val="000000" w:themeColor="text1"/>
              </w:rPr>
            </w:pPr>
            <w:r w:rsidRPr="00E53DEA">
              <w:rPr>
                <w:rFonts w:ascii="Times New Roman" w:hAnsi="Times New Roman" w:cs="Times New Roman"/>
                <w:color w:val="000000" w:themeColor="text1"/>
              </w:rPr>
              <w:t xml:space="preserve">   </w:t>
            </w:r>
            <w:r w:rsidRPr="00C73616">
              <w:rPr>
                <w:rFonts w:ascii="Times New Roman" w:hAnsi="Times New Roman" w:cs="Times New Roman"/>
                <w:color w:val="000000" w:themeColor="text1"/>
              </w:rPr>
              <w:t>Po stalviršiu tvirtinam</w:t>
            </w:r>
            <w:r w:rsidR="00C73616" w:rsidRPr="00C73616">
              <w:rPr>
                <w:rFonts w:ascii="Times New Roman" w:hAnsi="Times New Roman" w:cs="Times New Roman"/>
                <w:color w:val="000000" w:themeColor="text1"/>
              </w:rPr>
              <w:t>as</w:t>
            </w:r>
            <w:r w:rsidRPr="00C73616">
              <w:rPr>
                <w:rFonts w:ascii="Times New Roman" w:hAnsi="Times New Roman" w:cs="Times New Roman"/>
                <w:color w:val="000000" w:themeColor="text1"/>
              </w:rPr>
              <w:t xml:space="preserve"> laidų lov</w:t>
            </w:r>
            <w:r w:rsidR="00C73616" w:rsidRPr="00C73616">
              <w:rPr>
                <w:rFonts w:ascii="Times New Roman" w:hAnsi="Times New Roman" w:cs="Times New Roman"/>
                <w:color w:val="000000" w:themeColor="text1"/>
              </w:rPr>
              <w:t>ys 1200</w:t>
            </w:r>
            <w:r w:rsidRPr="00C73616">
              <w:rPr>
                <w:rFonts w:ascii="Times New Roman" w:hAnsi="Times New Roman" w:cs="Times New Roman"/>
                <w:color w:val="000000" w:themeColor="text1"/>
              </w:rPr>
              <w:t>x111xh90 (</w:t>
            </w:r>
            <w:r w:rsidR="00C73616">
              <w:rPr>
                <w:rFonts w:ascii="Times New Roman" w:hAnsi="Times New Roman" w:cs="Times New Roman"/>
                <w:color w:val="000000" w:themeColor="text1"/>
              </w:rPr>
              <w:t>±</w:t>
            </w:r>
            <w:r w:rsidRPr="00C73616">
              <w:rPr>
                <w:rFonts w:ascii="Times New Roman" w:hAnsi="Times New Roman" w:cs="Times New Roman"/>
                <w:color w:val="000000" w:themeColor="text1"/>
              </w:rPr>
              <w:t>20</w:t>
            </w:r>
            <w:r w:rsidR="00C73616">
              <w:rPr>
                <w:rFonts w:ascii="Times New Roman" w:hAnsi="Times New Roman" w:cs="Times New Roman"/>
                <w:color w:val="000000" w:themeColor="text1"/>
              </w:rPr>
              <w:t>)</w:t>
            </w:r>
            <w:r w:rsidRPr="00C73616">
              <w:rPr>
                <w:rFonts w:ascii="Times New Roman" w:hAnsi="Times New Roman" w:cs="Times New Roman"/>
                <w:color w:val="000000" w:themeColor="text1"/>
              </w:rPr>
              <w:t xml:space="preserve"> mm</w:t>
            </w:r>
            <w:r w:rsidR="00C73616">
              <w:rPr>
                <w:rFonts w:ascii="Times New Roman" w:hAnsi="Times New Roman" w:cs="Times New Roman"/>
                <w:color w:val="000000" w:themeColor="text1"/>
              </w:rPr>
              <w:t xml:space="preserve"> dydžio</w:t>
            </w:r>
            <w:r w:rsidRPr="00C73616">
              <w:rPr>
                <w:rFonts w:ascii="Times New Roman" w:hAnsi="Times New Roman" w:cs="Times New Roman"/>
                <w:color w:val="000000" w:themeColor="text1"/>
              </w:rPr>
              <w:t xml:space="preserve"> -</w:t>
            </w:r>
            <w:r w:rsidR="00C73616" w:rsidRPr="00C73616">
              <w:rPr>
                <w:rFonts w:ascii="Times New Roman" w:hAnsi="Times New Roman" w:cs="Times New Roman"/>
                <w:color w:val="000000" w:themeColor="text1"/>
              </w:rPr>
              <w:t xml:space="preserve"> </w:t>
            </w:r>
            <w:r w:rsidRPr="00C73616">
              <w:rPr>
                <w:rFonts w:ascii="Times New Roman" w:hAnsi="Times New Roman" w:cs="Times New Roman"/>
                <w:color w:val="000000" w:themeColor="text1"/>
              </w:rPr>
              <w:t>metalo lankstin</w:t>
            </w:r>
            <w:r w:rsidR="00C73616" w:rsidRPr="00C73616">
              <w:rPr>
                <w:rFonts w:ascii="Times New Roman" w:hAnsi="Times New Roman" w:cs="Times New Roman"/>
                <w:color w:val="000000" w:themeColor="text1"/>
              </w:rPr>
              <w:t>ys</w:t>
            </w:r>
            <w:r w:rsidRPr="00C73616">
              <w:rPr>
                <w:rFonts w:ascii="Times New Roman" w:hAnsi="Times New Roman" w:cs="Times New Roman"/>
                <w:color w:val="000000" w:themeColor="text1"/>
              </w:rPr>
              <w:t>, gaminam</w:t>
            </w:r>
            <w:r w:rsidR="00C73616" w:rsidRPr="00C73616">
              <w:rPr>
                <w:rFonts w:ascii="Times New Roman" w:hAnsi="Times New Roman" w:cs="Times New Roman"/>
                <w:color w:val="000000" w:themeColor="text1"/>
              </w:rPr>
              <w:t>as</w:t>
            </w:r>
            <w:r w:rsidRPr="00E53DEA">
              <w:rPr>
                <w:rFonts w:ascii="Times New Roman" w:hAnsi="Times New Roman" w:cs="Times New Roman"/>
                <w:color w:val="000000" w:themeColor="text1"/>
              </w:rPr>
              <w:t xml:space="preserve"> iš </w:t>
            </w:r>
            <w:r w:rsidR="00C73616">
              <w:rPr>
                <w:rFonts w:ascii="Times New Roman" w:hAnsi="Times New Roman" w:cs="Times New Roman"/>
                <w:color w:val="000000" w:themeColor="text1"/>
              </w:rPr>
              <w:t>≥</w:t>
            </w:r>
            <w:r w:rsidRPr="00E53DEA">
              <w:rPr>
                <w:rFonts w:ascii="Times New Roman" w:hAnsi="Times New Roman" w:cs="Times New Roman"/>
                <w:color w:val="000000" w:themeColor="text1"/>
              </w:rPr>
              <w:t>1 mm storio plieno skardos bei milteliniu būdu dažom</w:t>
            </w:r>
            <w:r w:rsidR="00C73616">
              <w:rPr>
                <w:rFonts w:ascii="Times New Roman" w:hAnsi="Times New Roman" w:cs="Times New Roman"/>
                <w:color w:val="000000" w:themeColor="text1"/>
              </w:rPr>
              <w:t>as</w:t>
            </w:r>
            <w:r w:rsidRPr="00E53DEA">
              <w:rPr>
                <w:rFonts w:ascii="Times New Roman" w:hAnsi="Times New Roman" w:cs="Times New Roman"/>
                <w:color w:val="000000" w:themeColor="text1"/>
              </w:rPr>
              <w:t xml:space="preserve"> RAL 7005. Stalo stalviršyje (laidų lovio zonoje) komplektuojami du plastikiniai apvalūs lizdai laidams 60 mm (+/- 3 mm), šviesiai pilkos spalvos</w:t>
            </w:r>
            <w:r w:rsidR="00E756A9">
              <w:rPr>
                <w:rFonts w:ascii="Times New Roman" w:hAnsi="Times New Roman" w:cs="Times New Roman"/>
                <w:color w:val="000000" w:themeColor="text1"/>
              </w:rPr>
              <w:t xml:space="preserve"> </w:t>
            </w:r>
            <w:r w:rsidR="00E756A9" w:rsidRPr="00A00312">
              <w:rPr>
                <w:rFonts w:ascii="Times New Roman" w:hAnsi="Times New Roman" w:cs="Times New Roman"/>
                <w:color w:val="000000" w:themeColor="text1"/>
              </w:rPr>
              <w:t xml:space="preserve">bei montuojama viena </w:t>
            </w:r>
            <w:r w:rsidR="00E756A9" w:rsidRPr="00A00312">
              <w:rPr>
                <w:rFonts w:ascii="Times New Roman" w:hAnsi="Times New Roman" w:cs="Times New Roman"/>
                <w:color w:val="000000" w:themeColor="text1"/>
              </w:rPr>
              <w:lastRenderedPageBreak/>
              <w:t xml:space="preserve">stalo rozetė, 230V, CEE 7/3 (Schuko) standarto. Stalo rozetė – apvalios formos vienos rozetės bloko vientisas gaminys (matoma paviršiaus forma Ø74,5mm </w:t>
            </w:r>
            <w:r w:rsidR="00E756A9" w:rsidRPr="00A00312">
              <w:rPr>
                <w:rFonts w:ascii="Times New Roman" w:hAnsi="Times New Roman" w:cs="Times New Roman"/>
              </w:rPr>
              <w:t>(+/- 3 mm), gali būti su papildomomis ertmėmis laidų prakišimui) kartu su</w:t>
            </w:r>
            <w:r w:rsidR="00E756A9"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00E756A9" w:rsidRPr="00A00312">
              <w:rPr>
                <w:rFonts w:ascii="Times New Roman" w:hAnsi="Times New Roman" w:cs="Times New Roman"/>
              </w:rPr>
              <w:t>+/- 3 mm</w:t>
            </w:r>
            <w:r w:rsidR="00E756A9" w:rsidRPr="00A00312">
              <w:rPr>
                <w:rFonts w:ascii="Times New Roman" w:hAnsi="Times New Roman" w:cs="Times New Roman"/>
                <w:color w:val="000000" w:themeColor="text1"/>
              </w:rPr>
              <w:t>). Rozečių blokas -</w:t>
            </w:r>
            <w:r w:rsidR="00E756A9">
              <w:rPr>
                <w:rFonts w:ascii="Times New Roman" w:hAnsi="Times New Roman" w:cs="Times New Roman"/>
                <w:color w:val="000000" w:themeColor="text1"/>
              </w:rPr>
              <w:t xml:space="preserve"> </w:t>
            </w:r>
            <w:r w:rsidR="00E756A9" w:rsidRPr="00A00312">
              <w:rPr>
                <w:rFonts w:ascii="Times New Roman" w:hAnsi="Times New Roman" w:cs="Times New Roman"/>
                <w:color w:val="000000" w:themeColor="text1"/>
              </w:rPr>
              <w:t>plastikinis, pilkos/juodos spalvos</w:t>
            </w:r>
            <w:r w:rsidR="00E756A9">
              <w:rPr>
                <w:rFonts w:ascii="Times New Roman" w:hAnsi="Times New Roman" w:cs="Times New Roman"/>
                <w:color w:val="000000" w:themeColor="text1"/>
              </w:rPr>
              <w:t xml:space="preserve"> (galimas analogas LOOP IN ar pan. tipo)</w:t>
            </w:r>
            <w:r w:rsidR="00E756A9" w:rsidRPr="00A00312">
              <w:rPr>
                <w:rFonts w:ascii="Times New Roman" w:hAnsi="Times New Roman" w:cs="Times New Roman"/>
                <w:color w:val="000000" w:themeColor="text1"/>
              </w:rPr>
              <w:t>.</w:t>
            </w:r>
          </w:p>
          <w:p w14:paraId="1B5036BD" w14:textId="246B9FBE" w:rsidR="00E53DEA" w:rsidRPr="00E53DEA" w:rsidRDefault="00E53DEA" w:rsidP="00E53DEA">
            <w:pPr>
              <w:jc w:val="both"/>
              <w:rPr>
                <w:rFonts w:ascii="Times New Roman" w:hAnsi="Times New Roman" w:cs="Times New Roman"/>
                <w:color w:val="000000" w:themeColor="text1"/>
              </w:rPr>
            </w:pPr>
            <w:r w:rsidRPr="00E53DEA">
              <w:rPr>
                <w:rFonts w:ascii="Times New Roman" w:hAnsi="Times New Roman" w:cs="Times New Roman"/>
                <w:color w:val="000000" w:themeColor="text1"/>
              </w:rPr>
              <w:t xml:space="preserve">   S</w:t>
            </w:r>
            <w:r w:rsidR="00C73616">
              <w:rPr>
                <w:rFonts w:ascii="Times New Roman" w:hAnsi="Times New Roman" w:cs="Times New Roman"/>
                <w:color w:val="000000" w:themeColor="text1"/>
              </w:rPr>
              <w:t>udėtinės-sudurtinės formos s</w:t>
            </w:r>
            <w:r w:rsidRPr="00E53DEA">
              <w:rPr>
                <w:rFonts w:ascii="Times New Roman" w:hAnsi="Times New Roman" w:cs="Times New Roman"/>
                <w:color w:val="000000" w:themeColor="text1"/>
              </w:rPr>
              <w:t>talo kojų uždanga 1</w:t>
            </w:r>
            <w:r w:rsidR="00C73616">
              <w:rPr>
                <w:rFonts w:ascii="Times New Roman" w:hAnsi="Times New Roman" w:cs="Times New Roman"/>
                <w:color w:val="000000" w:themeColor="text1"/>
              </w:rPr>
              <w:t>445</w:t>
            </w:r>
            <w:r w:rsidR="00C73616" w:rsidRPr="00C73616">
              <w:rPr>
                <w:rFonts w:ascii="Times New Roman" w:hAnsi="Times New Roman" w:cs="Times New Roman"/>
                <w:color w:val="000000" w:themeColor="text1"/>
              </w:rPr>
              <w:t>+</w:t>
            </w:r>
            <w:r w:rsidR="00C73616">
              <w:rPr>
                <w:rFonts w:ascii="Times New Roman" w:hAnsi="Times New Roman" w:cs="Times New Roman"/>
                <w:color w:val="000000" w:themeColor="text1"/>
              </w:rPr>
              <w:t>463</w:t>
            </w:r>
            <w:r w:rsidRPr="00E53DEA">
              <w:rPr>
                <w:rFonts w:ascii="Times New Roman" w:hAnsi="Times New Roman" w:cs="Times New Roman"/>
                <w:color w:val="000000" w:themeColor="text1"/>
              </w:rPr>
              <w:t xml:space="preserve">x18xh350 mm tvirtinama po stalviršiu su L formos metaliniais laikikliais į stalo rėmą/stalviršį, kad </w:t>
            </w:r>
            <w:r w:rsidR="00C73616">
              <w:rPr>
                <w:rFonts w:ascii="Times New Roman" w:hAnsi="Times New Roman" w:cs="Times New Roman"/>
                <w:color w:val="000000" w:themeColor="text1"/>
              </w:rPr>
              <w:t xml:space="preserve">jos </w:t>
            </w:r>
            <w:r w:rsidRPr="00E53DEA">
              <w:rPr>
                <w:rFonts w:ascii="Times New Roman" w:hAnsi="Times New Roman" w:cs="Times New Roman"/>
                <w:color w:val="000000" w:themeColor="text1"/>
              </w:rPr>
              <w:t xml:space="preserve">viršus sutaptų su </w:t>
            </w:r>
            <w:r w:rsidR="00C73616">
              <w:rPr>
                <w:rFonts w:ascii="Times New Roman" w:hAnsi="Times New Roman" w:cs="Times New Roman"/>
                <w:color w:val="000000" w:themeColor="text1"/>
              </w:rPr>
              <w:t xml:space="preserve">apatinės </w:t>
            </w:r>
            <w:r w:rsidRPr="00E53DEA">
              <w:rPr>
                <w:rFonts w:ascii="Times New Roman" w:hAnsi="Times New Roman" w:cs="Times New Roman"/>
                <w:color w:val="000000" w:themeColor="text1"/>
              </w:rPr>
              <w:t>spintelės viršumi</w:t>
            </w:r>
            <w:r w:rsidR="00C73616">
              <w:rPr>
                <w:rFonts w:ascii="Times New Roman" w:hAnsi="Times New Roman" w:cs="Times New Roman"/>
                <w:color w:val="000000" w:themeColor="text1"/>
              </w:rPr>
              <w:t>, o uždangos plokščių priekiniai paviršiai sutaptų su stalviršio priekinių briaunų plokštumų paviršių tęsiniais</w:t>
            </w:r>
            <w:r w:rsidRPr="00E53DEA">
              <w:rPr>
                <w:rFonts w:ascii="Times New Roman" w:hAnsi="Times New Roman" w:cs="Times New Roman"/>
                <w:color w:val="000000" w:themeColor="text1"/>
              </w:rPr>
              <w:t xml:space="preserve">. Laikikliai-tamsiai pilki RAL 7005, uždangos plokštė - LMDP 18 mm tamsiai pilka su ne plonesne nei 2 mm ABS/PVC briauna. Kojų uždanga ir lovys atitrauktas 60 mm nuo </w:t>
            </w:r>
            <w:r w:rsidR="00C73616">
              <w:rPr>
                <w:rFonts w:ascii="Times New Roman" w:hAnsi="Times New Roman" w:cs="Times New Roman"/>
                <w:color w:val="000000" w:themeColor="text1"/>
              </w:rPr>
              <w:t xml:space="preserve">apatinės </w:t>
            </w:r>
            <w:r w:rsidRPr="00E53DEA">
              <w:rPr>
                <w:rFonts w:ascii="Times New Roman" w:hAnsi="Times New Roman" w:cs="Times New Roman"/>
                <w:color w:val="000000" w:themeColor="text1"/>
              </w:rPr>
              <w:t>spintel</w:t>
            </w:r>
            <w:r w:rsidR="00C73616">
              <w:rPr>
                <w:rFonts w:ascii="Times New Roman" w:hAnsi="Times New Roman" w:cs="Times New Roman"/>
                <w:color w:val="000000" w:themeColor="text1"/>
              </w:rPr>
              <w:t>ės</w:t>
            </w:r>
            <w:r w:rsidRPr="00E53DEA">
              <w:rPr>
                <w:rFonts w:ascii="Times New Roman" w:hAnsi="Times New Roman" w:cs="Times New Roman"/>
                <w:color w:val="000000" w:themeColor="text1"/>
              </w:rPr>
              <w:t>.</w:t>
            </w:r>
          </w:p>
          <w:p w14:paraId="6F50AC3A" w14:textId="4BB1B706" w:rsidR="00E53DEA" w:rsidRPr="00E53DEA" w:rsidRDefault="00E53DEA" w:rsidP="00E53DEA">
            <w:pPr>
              <w:jc w:val="both"/>
              <w:rPr>
                <w:rFonts w:ascii="Times New Roman" w:hAnsi="Times New Roman" w:cs="Times New Roman"/>
              </w:rPr>
            </w:pPr>
            <w:r w:rsidRPr="00E53DEA">
              <w:rPr>
                <w:rFonts w:ascii="Times New Roman" w:hAnsi="Times New Roman" w:cs="Times New Roman"/>
              </w:rPr>
              <w:t xml:space="preserve">   Spintelė - </w:t>
            </w:r>
            <w:r w:rsidR="00F50489">
              <w:rPr>
                <w:rFonts w:ascii="Times New Roman" w:hAnsi="Times New Roman" w:cs="Times New Roman"/>
              </w:rPr>
              <w:t>dviejų</w:t>
            </w:r>
            <w:r w:rsidRPr="00E53DEA">
              <w:rPr>
                <w:rFonts w:ascii="Times New Roman" w:hAnsi="Times New Roman" w:cs="Times New Roman"/>
              </w:rPr>
              <w:t xml:space="preserve"> dalių. </w:t>
            </w:r>
            <w:r w:rsidR="00F50489">
              <w:rPr>
                <w:rFonts w:ascii="Times New Roman" w:hAnsi="Times New Roman" w:cs="Times New Roman"/>
              </w:rPr>
              <w:t>Jos</w:t>
            </w:r>
            <w:r w:rsidRPr="00E53DEA">
              <w:rPr>
                <w:rFonts w:ascii="Times New Roman" w:hAnsi="Times New Roman" w:cs="Times New Roman"/>
              </w:rPr>
              <w:t xml:space="preserve"> fasadai ir korpusas, lentynos gaminami iš 18 mm storio LMDP - tamsiai pilkos RAL 7005 spalvos arba lygiavertės, nematomos briaunos </w:t>
            </w:r>
            <w:r w:rsidR="00F50489">
              <w:rPr>
                <w:rFonts w:ascii="Times New Roman" w:hAnsi="Times New Roman" w:cs="Times New Roman"/>
              </w:rPr>
              <w:t>≥</w:t>
            </w:r>
            <w:r w:rsidRPr="00E53DEA">
              <w:rPr>
                <w:rFonts w:ascii="Times New Roman" w:hAnsi="Times New Roman" w:cs="Times New Roman"/>
              </w:rPr>
              <w:t xml:space="preserve">0,4mm PVC, o matomos </w:t>
            </w:r>
            <w:r w:rsidR="00F50489">
              <w:rPr>
                <w:rFonts w:ascii="Times New Roman" w:hAnsi="Times New Roman" w:cs="Times New Roman"/>
              </w:rPr>
              <w:t>≥</w:t>
            </w:r>
            <w:r w:rsidRPr="00E53DEA">
              <w:rPr>
                <w:rFonts w:ascii="Times New Roman" w:hAnsi="Times New Roman" w:cs="Times New Roman"/>
              </w:rPr>
              <w:t xml:space="preserve">2 mm ABS/PVC. Viena dalis </w:t>
            </w:r>
            <w:r w:rsidR="00F50489">
              <w:rPr>
                <w:rFonts w:ascii="Times New Roman" w:hAnsi="Times New Roman" w:cs="Times New Roman"/>
              </w:rPr>
              <w:t>- 450</w:t>
            </w:r>
            <w:r w:rsidRPr="00E53DEA">
              <w:rPr>
                <w:rFonts w:ascii="Times New Roman" w:hAnsi="Times New Roman" w:cs="Times New Roman"/>
              </w:rPr>
              <w:t xml:space="preserve"> mm pločio </w:t>
            </w:r>
            <w:r w:rsidR="00F50489">
              <w:rPr>
                <w:rFonts w:ascii="Times New Roman" w:hAnsi="Times New Roman" w:cs="Times New Roman"/>
              </w:rPr>
              <w:t xml:space="preserve">su </w:t>
            </w:r>
            <w:r w:rsidRPr="00E53DEA">
              <w:rPr>
                <w:rFonts w:ascii="Times New Roman" w:hAnsi="Times New Roman" w:cs="Times New Roman"/>
              </w:rPr>
              <w:t>vienv</w:t>
            </w:r>
            <w:r w:rsidR="00F50489">
              <w:rPr>
                <w:rFonts w:ascii="Times New Roman" w:hAnsi="Times New Roman" w:cs="Times New Roman"/>
              </w:rPr>
              <w:t>ė</w:t>
            </w:r>
            <w:r w:rsidRPr="00E53DEA">
              <w:rPr>
                <w:rFonts w:ascii="Times New Roman" w:hAnsi="Times New Roman" w:cs="Times New Roman"/>
              </w:rPr>
              <w:t>rėmis durimis</w:t>
            </w:r>
            <w:r w:rsidR="00F50489">
              <w:rPr>
                <w:rFonts w:ascii="Times New Roman" w:hAnsi="Times New Roman" w:cs="Times New Roman"/>
              </w:rPr>
              <w:t xml:space="preserve">, </w:t>
            </w:r>
            <w:r w:rsidR="00F50489" w:rsidRPr="00E53DEA">
              <w:rPr>
                <w:rFonts w:ascii="Times New Roman" w:hAnsi="Times New Roman" w:cs="Times New Roman"/>
              </w:rPr>
              <w:t>durys atsidaro nuo paspaudimo</w:t>
            </w:r>
            <w:r w:rsidRPr="00E53DEA">
              <w:rPr>
                <w:rFonts w:ascii="Times New Roman" w:hAnsi="Times New Roman" w:cs="Times New Roman"/>
              </w:rPr>
              <w:t>. Antra</w:t>
            </w:r>
            <w:r w:rsidR="00F50489">
              <w:rPr>
                <w:rFonts w:ascii="Times New Roman" w:hAnsi="Times New Roman" w:cs="Times New Roman"/>
              </w:rPr>
              <w:t xml:space="preserve"> dalis -</w:t>
            </w:r>
            <w:r w:rsidRPr="00E53DEA">
              <w:rPr>
                <w:rFonts w:ascii="Times New Roman" w:hAnsi="Times New Roman" w:cs="Times New Roman"/>
              </w:rPr>
              <w:t xml:space="preserve"> 5</w:t>
            </w:r>
            <w:r w:rsidR="00F50489">
              <w:rPr>
                <w:rFonts w:ascii="Times New Roman" w:hAnsi="Times New Roman" w:cs="Times New Roman"/>
              </w:rPr>
              <w:t>00</w:t>
            </w:r>
            <w:r w:rsidRPr="00E53DEA">
              <w:rPr>
                <w:rFonts w:ascii="Times New Roman" w:hAnsi="Times New Roman" w:cs="Times New Roman"/>
              </w:rPr>
              <w:t xml:space="preserve"> mm </w:t>
            </w:r>
            <w:r w:rsidR="00F50489">
              <w:rPr>
                <w:rFonts w:ascii="Times New Roman" w:hAnsi="Times New Roman" w:cs="Times New Roman"/>
              </w:rPr>
              <w:t>gyl</w:t>
            </w:r>
            <w:r w:rsidRPr="00E53DEA">
              <w:rPr>
                <w:rFonts w:ascii="Times New Roman" w:hAnsi="Times New Roman" w:cs="Times New Roman"/>
              </w:rPr>
              <w:t>io su trimis stalčiais</w:t>
            </w:r>
            <w:r w:rsidR="00F50489">
              <w:rPr>
                <w:rFonts w:ascii="Times New Roman" w:hAnsi="Times New Roman" w:cs="Times New Roman"/>
              </w:rPr>
              <w:t>.</w:t>
            </w:r>
            <w:r w:rsidRPr="00E53DEA">
              <w:rPr>
                <w:rFonts w:ascii="Times New Roman" w:hAnsi="Times New Roman" w:cs="Times New Roman"/>
              </w:rPr>
              <w:t xml:space="preserve"> Stalčiai su metaliniais pilkos spalvos šonais. Stalčiai tylaus uždarymo, su pritraukimo funkcija</w:t>
            </w:r>
            <w:r w:rsidR="00F10790">
              <w:rPr>
                <w:rFonts w:ascii="Times New Roman" w:hAnsi="Times New Roman" w:cs="Times New Roman"/>
              </w:rPr>
              <w:t xml:space="preserve">, bėgeliai – tylūs, ritininiai, guoliniai </w:t>
            </w:r>
            <w:r w:rsidR="00F10790">
              <w:rPr>
                <w:rFonts w:ascii="Times New Roman" w:hAnsi="Times New Roman" w:cs="Times New Roman"/>
                <w:bCs/>
              </w:rPr>
              <w:t>(montuojami prie stalčiaus apačios),</w:t>
            </w:r>
            <w:r w:rsidR="00F10790" w:rsidRPr="00163B35">
              <w:rPr>
                <w:rFonts w:ascii="Times New Roman" w:hAnsi="Times New Roman" w:cs="Times New Roman"/>
                <w:bCs/>
              </w:rPr>
              <w:t xml:space="preserve"> stalčiai turi būti beveik pi</w:t>
            </w:r>
            <w:r w:rsidR="00F10790">
              <w:rPr>
                <w:rFonts w:ascii="Times New Roman" w:hAnsi="Times New Roman" w:cs="Times New Roman"/>
                <w:bCs/>
              </w:rPr>
              <w:t>l</w:t>
            </w:r>
            <w:r w:rsidR="00F10790" w:rsidRPr="00163B35">
              <w:rPr>
                <w:rFonts w:ascii="Times New Roman" w:hAnsi="Times New Roman" w:cs="Times New Roman"/>
                <w:bCs/>
              </w:rPr>
              <w:t>no ištraukimo – turi atsidaryti/išsistumti ne mažiau nei 4/5 jų gylio</w:t>
            </w:r>
            <w:r w:rsidR="00F10790" w:rsidRPr="00E4107D">
              <w:rPr>
                <w:rFonts w:ascii="Times New Roman" w:hAnsi="Times New Roman" w:cs="Times New Roman"/>
              </w:rPr>
              <w:t>.</w:t>
            </w:r>
            <w:r w:rsidRPr="00E53DEA">
              <w:rPr>
                <w:rFonts w:ascii="Times New Roman" w:hAnsi="Times New Roman" w:cs="Times New Roman"/>
              </w:rPr>
              <w:t xml:space="preserve"> Apatinis stalčius rakinamas, jo vidiniai šonai maksimaliai paaukštinti. Stalčių  rankenėlės - U formos, užapvalintais kampais, matinio nerūdijančio plieno 298x35x10 mm, iš Ø10 mm strypo.</w:t>
            </w:r>
          </w:p>
          <w:p w14:paraId="04EC166C" w14:textId="695B7BBD" w:rsidR="00E53DEA" w:rsidRPr="00E53DEA" w:rsidRDefault="00E53DEA" w:rsidP="00E53DEA">
            <w:pPr>
              <w:jc w:val="both"/>
              <w:rPr>
                <w:rFonts w:ascii="Times New Roman" w:hAnsi="Times New Roman" w:cs="Times New Roman"/>
              </w:rPr>
            </w:pPr>
            <w:r w:rsidRPr="00E53DEA">
              <w:rPr>
                <w:rFonts w:ascii="Times New Roman" w:hAnsi="Times New Roman" w:cs="Times New Roman"/>
              </w:rPr>
              <w:t xml:space="preserve">   </w:t>
            </w:r>
            <w:r w:rsidR="00F50489">
              <w:rPr>
                <w:rFonts w:ascii="Times New Roman" w:hAnsi="Times New Roman" w:cs="Times New Roman"/>
              </w:rPr>
              <w:t>Pirmoji</w:t>
            </w:r>
            <w:r w:rsidRPr="00E53DEA">
              <w:rPr>
                <w:rFonts w:ascii="Times New Roman" w:hAnsi="Times New Roman" w:cs="Times New Roman"/>
              </w:rPr>
              <w:t xml:space="preserve"> spintelės dalis </w:t>
            </w:r>
            <w:r w:rsidR="00F944F8">
              <w:rPr>
                <w:rFonts w:ascii="Times New Roman" w:hAnsi="Times New Roman" w:cs="Times New Roman"/>
              </w:rPr>
              <w:t xml:space="preserve">(kuri 450 mm pločio) </w:t>
            </w:r>
            <w:r w:rsidRPr="00E53DEA">
              <w:rPr>
                <w:rFonts w:ascii="Times New Roman" w:hAnsi="Times New Roman" w:cs="Times New Roman"/>
              </w:rPr>
              <w:t xml:space="preserve">skirta </w:t>
            </w:r>
            <w:r w:rsidR="00F50489">
              <w:rPr>
                <w:rFonts w:ascii="Times New Roman" w:hAnsi="Times New Roman" w:cs="Times New Roman"/>
              </w:rPr>
              <w:t>E-ER laidų (iš grindų pusės) įvedimui bei E-ER lizdų viduje sumontavimui, į jos</w:t>
            </w:r>
            <w:r w:rsidRPr="00E53DEA">
              <w:rPr>
                <w:rFonts w:ascii="Times New Roman" w:hAnsi="Times New Roman" w:cs="Times New Roman"/>
              </w:rPr>
              <w:t xml:space="preserve"> duris montuojamos aliuminio grotelės, skirtos užtikrinti oro cirkuliacij</w:t>
            </w:r>
            <w:r w:rsidR="00F50489">
              <w:rPr>
                <w:rFonts w:ascii="Times New Roman" w:hAnsi="Times New Roman" w:cs="Times New Roman"/>
              </w:rPr>
              <w:t>ai</w:t>
            </w:r>
            <w:r w:rsidRPr="00E53DEA">
              <w:rPr>
                <w:rFonts w:ascii="Times New Roman" w:hAnsi="Times New Roman" w:cs="Times New Roman"/>
              </w:rPr>
              <w:t>.  Aliuminio grotelės ne žemesnės nei 450 mm ir ne siauresnės nei 80 mm. Grotelės turi būti dažomos pagal pilką RAL 7005 spalvą, milteliniu-polimeriniu būdu. Į spintelės  viršų montuojam</w:t>
            </w:r>
            <w:r w:rsidR="00F50489">
              <w:rPr>
                <w:rFonts w:ascii="Times New Roman" w:hAnsi="Times New Roman" w:cs="Times New Roman"/>
              </w:rPr>
              <w:t>as</w:t>
            </w:r>
            <w:r w:rsidRPr="00E53DEA">
              <w:rPr>
                <w:rFonts w:ascii="Times New Roman" w:hAnsi="Times New Roman" w:cs="Times New Roman"/>
              </w:rPr>
              <w:t xml:space="preserve"> apvalus plastikini</w:t>
            </w:r>
            <w:r w:rsidR="00F50489">
              <w:rPr>
                <w:rFonts w:ascii="Times New Roman" w:hAnsi="Times New Roman" w:cs="Times New Roman"/>
              </w:rPr>
              <w:t>s</w:t>
            </w:r>
            <w:r w:rsidRPr="00E53DEA">
              <w:rPr>
                <w:rFonts w:ascii="Times New Roman" w:hAnsi="Times New Roman" w:cs="Times New Roman"/>
              </w:rPr>
              <w:t xml:space="preserve"> laidų lizda</w:t>
            </w:r>
            <w:r w:rsidR="00F50489">
              <w:rPr>
                <w:rFonts w:ascii="Times New Roman" w:hAnsi="Times New Roman" w:cs="Times New Roman"/>
              </w:rPr>
              <w:t>s</w:t>
            </w:r>
            <w:r w:rsidRPr="00E53DEA">
              <w:rPr>
                <w:rFonts w:ascii="Times New Roman" w:hAnsi="Times New Roman" w:cs="Times New Roman"/>
              </w:rPr>
              <w:t>-pralaid</w:t>
            </w:r>
            <w:r w:rsidR="00F50489">
              <w:rPr>
                <w:rFonts w:ascii="Times New Roman" w:hAnsi="Times New Roman" w:cs="Times New Roman"/>
              </w:rPr>
              <w:t>a</w:t>
            </w:r>
            <w:r w:rsidRPr="00E53DEA">
              <w:rPr>
                <w:rFonts w:ascii="Times New Roman" w:hAnsi="Times New Roman" w:cs="Times New Roman"/>
              </w:rPr>
              <w:t xml:space="preserve"> D60 mm </w:t>
            </w:r>
            <w:r w:rsidR="00F50489">
              <w:rPr>
                <w:rFonts w:ascii="Times New Roman" w:hAnsi="Times New Roman" w:cs="Times New Roman"/>
              </w:rPr>
              <w:t>i</w:t>
            </w:r>
            <w:r w:rsidRPr="00E53DEA">
              <w:rPr>
                <w:rFonts w:ascii="Times New Roman" w:hAnsi="Times New Roman" w:cs="Times New Roman"/>
                <w:color w:val="000000" w:themeColor="text1"/>
              </w:rPr>
              <w:t xml:space="preserve">r D80 mm lizdas </w:t>
            </w:r>
            <w:r w:rsidR="00F50489">
              <w:rPr>
                <w:rFonts w:ascii="Times New Roman" w:hAnsi="Times New Roman" w:cs="Times New Roman"/>
                <w:color w:val="000000" w:themeColor="text1"/>
              </w:rPr>
              <w:t xml:space="preserve">jos </w:t>
            </w:r>
            <w:r w:rsidRPr="00E53DEA">
              <w:rPr>
                <w:rFonts w:ascii="Times New Roman" w:hAnsi="Times New Roman" w:cs="Times New Roman"/>
                <w:color w:val="000000" w:themeColor="text1"/>
              </w:rPr>
              <w:t xml:space="preserve">dugne. Spintelės laidų lizdai tamsiai pilkos spalvos. </w:t>
            </w:r>
            <w:r w:rsidRPr="00E53DEA">
              <w:rPr>
                <w:rFonts w:ascii="Times New Roman" w:hAnsi="Times New Roman" w:cs="Times New Roman"/>
              </w:rPr>
              <w:t>Spintelė pakelta nuo žemės plastikinėmis reguliuojamo aukščio, ne mažiau kaip 25 mm atramomis.</w:t>
            </w:r>
          </w:p>
          <w:p w14:paraId="7024EFB1" w14:textId="3C15B3DF" w:rsidR="00E53DEA" w:rsidRPr="00E53DEA" w:rsidRDefault="00E53DEA" w:rsidP="00E53DEA">
            <w:pPr>
              <w:jc w:val="both"/>
              <w:rPr>
                <w:rFonts w:ascii="Times New Roman" w:hAnsi="Times New Roman" w:cs="Times New Roman"/>
                <w:color w:val="000000" w:themeColor="text1"/>
              </w:rPr>
            </w:pPr>
            <w:r w:rsidRPr="00E53DEA">
              <w:rPr>
                <w:rFonts w:ascii="Times New Roman" w:hAnsi="Times New Roman" w:cs="Times New Roman"/>
              </w:rPr>
              <w:t xml:space="preserve">   Ant stalo stalviršio krašt</w:t>
            </w:r>
            <w:r w:rsidR="00381E76">
              <w:rPr>
                <w:rFonts w:ascii="Times New Roman" w:hAnsi="Times New Roman" w:cs="Times New Roman"/>
              </w:rPr>
              <w:t>ų</w:t>
            </w:r>
            <w:r w:rsidRPr="00E53DEA">
              <w:rPr>
                <w:rFonts w:ascii="Times New Roman" w:hAnsi="Times New Roman" w:cs="Times New Roman"/>
              </w:rPr>
              <w:t xml:space="preserve"> montuojama (lygiuojama su stalviršio </w:t>
            </w:r>
            <w:r w:rsidR="00381E76">
              <w:rPr>
                <w:rFonts w:ascii="Times New Roman" w:hAnsi="Times New Roman" w:cs="Times New Roman"/>
              </w:rPr>
              <w:t>trimis</w:t>
            </w:r>
            <w:r w:rsidRPr="00E53DEA">
              <w:rPr>
                <w:rFonts w:ascii="Times New Roman" w:hAnsi="Times New Roman" w:cs="Times New Roman"/>
              </w:rPr>
              <w:t xml:space="preserve"> kraštinėmis) </w:t>
            </w:r>
            <w:r w:rsidR="00E756A9">
              <w:rPr>
                <w:rFonts w:ascii="Times New Roman" w:hAnsi="Times New Roman" w:cs="Times New Roman"/>
              </w:rPr>
              <w:t>kampinės formos 950, 1955 ir 463 mm</w:t>
            </w:r>
            <w:r w:rsidRPr="00E53DEA">
              <w:rPr>
                <w:rFonts w:ascii="Times New Roman" w:hAnsi="Times New Roman" w:cs="Times New Roman"/>
              </w:rPr>
              <w:t xml:space="preserve"> ilgio, </w:t>
            </w:r>
            <w:r w:rsidR="00381E76">
              <w:rPr>
                <w:rFonts w:ascii="Times New Roman" w:hAnsi="Times New Roman" w:cs="Times New Roman"/>
              </w:rPr>
              <w:t>22</w:t>
            </w:r>
            <w:r w:rsidRPr="00E53DEA">
              <w:rPr>
                <w:rFonts w:ascii="Times New Roman" w:hAnsi="Times New Roman" w:cs="Times New Roman"/>
              </w:rPr>
              <w:t>0 mm pločio (gylio) ir 350 mm aukščio stalviršio paaukštinimo-uždengimo lentyna su vidinėmis pertvaromis, gaminama iš 25 mm storio LMDP (detalių kraštai laminuojami su ne plonesnėmis nei 2 mm storio ABS/PVC briaunomis). Lentynos nugarėlei (iš stalo priekinės pusės) gali būti taikoma storio išimtis, ją numatant iš 18 mm storio LMDP. Lentyna turi būti be išoriškai (iš bet kurių pusių) matomų LMDP detalių jungimo/fiksavimo varžtų, sąvaržų (su vidinėmis išoriškai nematomomis jungtimis). Lentynos spalva - šviesiai pilka, artima RAL 7047.</w:t>
            </w:r>
          </w:p>
          <w:p w14:paraId="797C140D" w14:textId="03FCCE04" w:rsidR="00E53DEA" w:rsidRDefault="00E53DEA" w:rsidP="00E53DEA">
            <w:pPr>
              <w:jc w:val="both"/>
              <w:rPr>
                <w:rFonts w:ascii="Times New Roman" w:hAnsi="Times New Roman" w:cs="Times New Roman"/>
              </w:rPr>
            </w:pPr>
            <w:r w:rsidRPr="00E53DEA">
              <w:rPr>
                <w:rFonts w:ascii="Times New Roman" w:hAnsi="Times New Roman" w:cs="Times New Roman"/>
              </w:rPr>
              <w:t xml:space="preserve">   Stalo (įskaitant ir viršstalviršinę lentyną</w:t>
            </w:r>
            <w:r w:rsidR="00E756A9">
              <w:rPr>
                <w:rFonts w:ascii="Times New Roman" w:hAnsi="Times New Roman" w:cs="Times New Roman"/>
              </w:rPr>
              <w:t xml:space="preserve"> – stalo paaukštinimą</w:t>
            </w:r>
            <w:r w:rsidRPr="00E53DEA">
              <w:rPr>
                <w:rFonts w:ascii="Times New Roman" w:hAnsi="Times New Roman" w:cs="Times New Roman"/>
              </w:rPr>
              <w:t xml:space="preserve">) konstrukcija turi būti stabili, tvirta, stalas turi </w:t>
            </w:r>
            <w:r w:rsidR="00381E76">
              <w:rPr>
                <w:rFonts w:ascii="Times New Roman" w:hAnsi="Times New Roman" w:cs="Times New Roman"/>
              </w:rPr>
              <w:t xml:space="preserve">nesiūbuoti bei </w:t>
            </w:r>
            <w:r w:rsidRPr="00E53DEA">
              <w:rPr>
                <w:rFonts w:ascii="Times New Roman" w:hAnsi="Times New Roman" w:cs="Times New Roman"/>
              </w:rPr>
              <w:t>neišlinkti.</w:t>
            </w:r>
          </w:p>
          <w:p w14:paraId="61C3C067" w14:textId="5B7D5368" w:rsidR="00F4053C" w:rsidRDefault="00F4053C" w:rsidP="00F4053C">
            <w:pPr>
              <w:jc w:val="both"/>
              <w:rPr>
                <w:rFonts w:ascii="Times New Roman" w:hAnsi="Times New Roman" w:cs="Times New Roman"/>
              </w:rPr>
            </w:pPr>
            <w:r>
              <w:rPr>
                <w:rFonts w:ascii="Times New Roman" w:hAnsi="Times New Roman" w:cs="Times New Roman"/>
              </w:rPr>
              <w:t xml:space="preserve">   Stalo fasadinės pusės paaukštinimo lentynos bei postalinės kojų uždangos 90° ir 152,57° lūžių (fasadinių plokštumų posūkio) kampai išpildomi preciziškai suglaudžiant (sujungiant bei betarpiškai suglaudžiant ir betarpiškai suklijuojant) vidurkiniu kampu (45° supjautu kampu prie 90° kampo ir 76,285° kampu  prie 152,57° kampo) supjautas dvi fasadines LMDP plokštes, prieš supjovimą jų abi puses užlaminuojant 2 mm storio PVC/ABS briaunomis. Šių kampų įrengimo/pagaminimo principinė iliustracija pagal pavyzdžio analogiją pagal 110° kampo pavyzdį:</w:t>
            </w:r>
          </w:p>
          <w:p w14:paraId="14782F85" w14:textId="71F5B197" w:rsidR="00F4053C" w:rsidRPr="00E53DEA" w:rsidRDefault="00F4053C" w:rsidP="00E53DEA">
            <w:pPr>
              <w:jc w:val="both"/>
              <w:rPr>
                <w:rFonts w:ascii="Times New Roman" w:hAnsi="Times New Roman" w:cs="Times New Roman"/>
              </w:rPr>
            </w:pPr>
            <w:r w:rsidRPr="00A06D9F">
              <w:rPr>
                <w:rFonts w:ascii="Times New Roman" w:eastAsia="Lucida Sans Unicode" w:hAnsi="Times New Roman" w:cs="Times New Roman"/>
                <w:noProof/>
                <w:spacing w:val="-8"/>
                <w:kern w:val="3"/>
                <w:lang w:eastAsia="lt-LT"/>
              </w:rPr>
              <w:lastRenderedPageBreak/>
              <w:drawing>
                <wp:inline distT="0" distB="0" distL="0" distR="0" wp14:anchorId="79AAF4E0" wp14:editId="32CE0F70">
                  <wp:extent cx="4333165" cy="1592084"/>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34676" cy="1629381"/>
                          </a:xfrm>
                          <a:prstGeom prst="rect">
                            <a:avLst/>
                          </a:prstGeom>
                        </pic:spPr>
                      </pic:pic>
                    </a:graphicData>
                  </a:graphic>
                </wp:inline>
              </w:drawing>
            </w:r>
          </w:p>
          <w:p w14:paraId="1C387AE8" w14:textId="77777777" w:rsidR="0021511C" w:rsidRPr="00E4107D" w:rsidRDefault="0021511C" w:rsidP="0021511C">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0F64F104" w14:textId="2AD035F1" w:rsidR="00775D40" w:rsidRPr="00E4107D" w:rsidRDefault="0021511C" w:rsidP="0021511C">
            <w:pPr>
              <w:jc w:val="both"/>
              <w:rPr>
                <w:rFonts w:ascii="Times New Roman" w:hAnsi="Times New Roman" w:cs="Times New Roman"/>
                <w:b/>
                <w:bCs/>
              </w:rPr>
            </w:pPr>
            <w:r w:rsidRPr="00E4107D">
              <w:rPr>
                <w:rFonts w:ascii="Times New Roman" w:hAnsi="Times New Roman" w:cs="Times New Roman"/>
              </w:rPr>
              <w:t xml:space="preserve">   Stalo bendri  matmenys nuo duotųjų gali skirtis +/- 10 mm.</w:t>
            </w:r>
          </w:p>
        </w:tc>
      </w:tr>
      <w:tr w:rsidR="002F7CCE" w:rsidRPr="00E4107D" w14:paraId="3543CACA" w14:textId="77777777" w:rsidTr="007A3849">
        <w:tc>
          <w:tcPr>
            <w:tcW w:w="562" w:type="dxa"/>
          </w:tcPr>
          <w:p w14:paraId="6C0DCFE0" w14:textId="0B522DB8" w:rsidR="002F7CCE" w:rsidRDefault="002F7CCE" w:rsidP="002F7CCE">
            <w:pPr>
              <w:jc w:val="both"/>
              <w:rPr>
                <w:rFonts w:ascii="Times New Roman" w:hAnsi="Times New Roman" w:cs="Times New Roman"/>
              </w:rPr>
            </w:pPr>
            <w:r>
              <w:rPr>
                <w:rFonts w:ascii="Times New Roman" w:hAnsi="Times New Roman" w:cs="Times New Roman"/>
              </w:rPr>
              <w:lastRenderedPageBreak/>
              <w:t>12</w:t>
            </w:r>
          </w:p>
        </w:tc>
        <w:tc>
          <w:tcPr>
            <w:tcW w:w="1276" w:type="dxa"/>
          </w:tcPr>
          <w:p w14:paraId="68ECA6AE" w14:textId="369A4185" w:rsidR="002F7CCE" w:rsidRPr="00E4107D" w:rsidRDefault="002F7CCE" w:rsidP="002F7CCE">
            <w:pPr>
              <w:jc w:val="center"/>
              <w:rPr>
                <w:rFonts w:ascii="Times New Roman" w:hAnsi="Times New Roman" w:cs="Times New Roman"/>
                <w:b/>
                <w:bCs/>
                <w:color w:val="000000"/>
              </w:rPr>
            </w:pPr>
            <w:r>
              <w:rPr>
                <w:rFonts w:ascii="Times New Roman" w:hAnsi="Times New Roman" w:cs="Times New Roman"/>
                <w:b/>
                <w:bCs/>
                <w:color w:val="000000"/>
              </w:rPr>
              <w:t>VIR-L6-01</w:t>
            </w:r>
          </w:p>
        </w:tc>
        <w:tc>
          <w:tcPr>
            <w:tcW w:w="7790" w:type="dxa"/>
          </w:tcPr>
          <w:p w14:paraId="7F459F83" w14:textId="1B93E901" w:rsidR="002F7CCE" w:rsidRPr="00491099" w:rsidRDefault="002F7CCE" w:rsidP="002F7CCE">
            <w:pPr>
              <w:jc w:val="both"/>
              <w:rPr>
                <w:rFonts w:ascii="Times New Roman" w:hAnsi="Times New Roman" w:cs="Times New Roman"/>
                <w:b/>
                <w:spacing w:val="-8"/>
              </w:rPr>
            </w:pPr>
            <w:r>
              <w:rPr>
                <w:rFonts w:ascii="Times New Roman" w:hAnsi="Times New Roman" w:cs="Times New Roman"/>
                <w:b/>
                <w:spacing w:val="-8"/>
              </w:rPr>
              <w:t>Virtuvėlės baldas, VIR-L6-01</w:t>
            </w:r>
          </w:p>
          <w:p w14:paraId="2D056C23" w14:textId="34CD1109" w:rsidR="002F7CCE" w:rsidRDefault="00E01BC9" w:rsidP="002F7CCE">
            <w:pPr>
              <w:jc w:val="both"/>
              <w:rPr>
                <w:rFonts w:ascii="Times New Roman" w:hAnsi="Times New Roman" w:cs="Times New Roman"/>
              </w:rPr>
            </w:pPr>
            <w:r>
              <w:rPr>
                <w:rFonts w:ascii="Times New Roman" w:hAnsi="Times New Roman" w:cs="Times New Roman"/>
              </w:rPr>
              <w:t xml:space="preserve">   </w:t>
            </w:r>
            <w:r w:rsidR="002F7CCE">
              <w:rPr>
                <w:rFonts w:ascii="Times New Roman" w:hAnsi="Times New Roman" w:cs="Times New Roman"/>
              </w:rPr>
              <w:t>Baldų komplekto</w:t>
            </w:r>
            <w:r w:rsidR="002F7CCE" w:rsidRPr="00491099">
              <w:rPr>
                <w:rFonts w:ascii="Times New Roman" w:hAnsi="Times New Roman" w:cs="Times New Roman"/>
              </w:rPr>
              <w:t xml:space="preserve"> </w:t>
            </w:r>
            <w:r w:rsidR="002F7CCE">
              <w:rPr>
                <w:rFonts w:ascii="Times New Roman" w:hAnsi="Times New Roman" w:cs="Times New Roman"/>
              </w:rPr>
              <w:t xml:space="preserve">bendri </w:t>
            </w:r>
            <w:r w:rsidR="002F7CCE" w:rsidRPr="00491099">
              <w:rPr>
                <w:rFonts w:ascii="Times New Roman" w:hAnsi="Times New Roman" w:cs="Times New Roman"/>
              </w:rPr>
              <w:t xml:space="preserve">matmenys - ilgis </w:t>
            </w:r>
            <w:r w:rsidR="002F7CCE">
              <w:rPr>
                <w:rFonts w:ascii="Times New Roman" w:hAnsi="Times New Roman" w:cs="Times New Roman"/>
              </w:rPr>
              <w:t>2</w:t>
            </w:r>
            <w:r>
              <w:rPr>
                <w:rFonts w:ascii="Times New Roman" w:hAnsi="Times New Roman" w:cs="Times New Roman"/>
              </w:rPr>
              <w:t>488</w:t>
            </w:r>
            <w:r w:rsidR="002F7CCE" w:rsidRPr="00491099">
              <w:rPr>
                <w:rFonts w:ascii="Times New Roman" w:hAnsi="Times New Roman" w:cs="Times New Roman"/>
              </w:rPr>
              <w:t xml:space="preserve">, plotis </w:t>
            </w:r>
            <w:r w:rsidR="002F7CCE">
              <w:rPr>
                <w:rFonts w:ascii="Times New Roman" w:hAnsi="Times New Roman" w:cs="Times New Roman"/>
              </w:rPr>
              <w:t>63</w:t>
            </w:r>
            <w:r w:rsidR="002F7CCE" w:rsidRPr="00491099">
              <w:rPr>
                <w:rFonts w:ascii="Times New Roman" w:hAnsi="Times New Roman" w:cs="Times New Roman"/>
              </w:rPr>
              <w:t xml:space="preserve">0, aukštis </w:t>
            </w:r>
            <w:r w:rsidR="002F7CCE">
              <w:rPr>
                <w:rFonts w:ascii="Times New Roman" w:hAnsi="Times New Roman" w:cs="Times New Roman"/>
              </w:rPr>
              <w:t>2</w:t>
            </w:r>
            <w:r w:rsidR="00B26D07">
              <w:rPr>
                <w:rFonts w:ascii="Times New Roman" w:hAnsi="Times New Roman" w:cs="Times New Roman"/>
              </w:rPr>
              <w:t>15</w:t>
            </w:r>
            <w:r w:rsidR="002F7CCE" w:rsidRPr="00491099">
              <w:rPr>
                <w:rFonts w:ascii="Times New Roman" w:hAnsi="Times New Roman" w:cs="Times New Roman"/>
              </w:rPr>
              <w:t>0 mm.</w:t>
            </w:r>
          </w:p>
          <w:p w14:paraId="0BE6F86B" w14:textId="44AB3E69" w:rsidR="002F7CCE" w:rsidRDefault="002F7CCE" w:rsidP="002F7CCE">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Virtuvės baldai montuojami į </w:t>
            </w:r>
            <w:r w:rsidR="00E01BC9">
              <w:rPr>
                <w:rFonts w:ascii="Times New Roman" w:hAnsi="Times New Roman" w:cs="Times New Roman"/>
                <w:color w:val="000000" w:themeColor="text1"/>
              </w:rPr>
              <w:t xml:space="preserve">trijų sienų </w:t>
            </w:r>
            <w:r>
              <w:rPr>
                <w:rFonts w:ascii="Times New Roman" w:hAnsi="Times New Roman" w:cs="Times New Roman"/>
                <w:color w:val="000000" w:themeColor="text1"/>
              </w:rPr>
              <w:t xml:space="preserve">patalpos </w:t>
            </w:r>
            <w:r w:rsidR="00E01BC9">
              <w:rPr>
                <w:rFonts w:ascii="Times New Roman" w:hAnsi="Times New Roman" w:cs="Times New Roman"/>
                <w:color w:val="000000" w:themeColor="text1"/>
              </w:rPr>
              <w:t>nišą.</w:t>
            </w:r>
            <w:r>
              <w:rPr>
                <w:rFonts w:ascii="Times New Roman" w:hAnsi="Times New Roman" w:cs="Times New Roman"/>
                <w:color w:val="000000" w:themeColor="text1"/>
              </w:rPr>
              <w:t xml:space="preserve"> Baldų konstrukcija statoma ant reguliuojamų 150 (±10) mm aukščio kojelių, priekyje montuojama cokolinė plokštė su ventiliacijos grotelėmis šaldytuvui (jos dažomos pilka RAL-7005 spalva milteliniais-poliesterio dažais). Visi baldų korpusai, fasadai ir stalčių elementai </w:t>
            </w:r>
            <w:r w:rsidR="00D23AEF">
              <w:rPr>
                <w:rFonts w:ascii="Times New Roman" w:hAnsi="Times New Roman" w:cs="Times New Roman"/>
                <w:color w:val="000000" w:themeColor="text1"/>
              </w:rPr>
              <w:t xml:space="preserve">(išskyrus stalčių šonus) </w:t>
            </w:r>
            <w:r>
              <w:rPr>
                <w:rFonts w:ascii="Times New Roman" w:hAnsi="Times New Roman" w:cs="Times New Roman"/>
                <w:color w:val="000000" w:themeColor="text1"/>
              </w:rPr>
              <w:t xml:space="preserve">gaminami iš 18 mm storio laminuotos medžio drožlių plokštės (LMDP), spalva – tamsiai pilka RAL 7005 (šios spalvos analogai: Pfleiderer U12290MP Pilka Antracitas, Egger U960ST9 Onyx Grey arba kitų gamintojų analogiškų spalvų). Matomos briaunos laminuojamos 2 mm ABS/PVC juosta, nematomos – ne plonesne nei 0,4 mm PVC juosta. </w:t>
            </w:r>
            <w:r w:rsidRPr="00BC18EB">
              <w:rPr>
                <w:rFonts w:ascii="Times New Roman" w:hAnsi="Times New Roman" w:cs="Times New Roman"/>
              </w:rPr>
              <w:t>Apatin</w:t>
            </w:r>
            <w:r>
              <w:rPr>
                <w:rFonts w:ascii="Times New Roman" w:hAnsi="Times New Roman" w:cs="Times New Roman"/>
              </w:rPr>
              <w:t>ių pastatomų spintelių durelių,</w:t>
            </w:r>
            <w:r w:rsidRPr="00BC18EB">
              <w:rPr>
                <w:rFonts w:ascii="Times New Roman" w:hAnsi="Times New Roman" w:cs="Times New Roman"/>
              </w:rPr>
              <w:t xml:space="preserve"> stalči</w:t>
            </w:r>
            <w:r>
              <w:rPr>
                <w:rFonts w:ascii="Times New Roman" w:hAnsi="Times New Roman" w:cs="Times New Roman"/>
              </w:rPr>
              <w:t>ų</w:t>
            </w:r>
            <w:r w:rsidRPr="00BC18EB">
              <w:rPr>
                <w:rFonts w:ascii="Times New Roman" w:hAnsi="Times New Roman" w:cs="Times New Roman"/>
              </w:rPr>
              <w:t xml:space="preserve"> ir </w:t>
            </w:r>
            <w:r>
              <w:rPr>
                <w:rFonts w:ascii="Times New Roman" w:hAnsi="Times New Roman" w:cs="Times New Roman"/>
              </w:rPr>
              <w:t xml:space="preserve">fasadinių </w:t>
            </w:r>
            <w:r w:rsidRPr="00BC18EB">
              <w:rPr>
                <w:rFonts w:ascii="Times New Roman" w:hAnsi="Times New Roman" w:cs="Times New Roman"/>
              </w:rPr>
              <w:t xml:space="preserve">šaldytuvo </w:t>
            </w:r>
            <w:r>
              <w:rPr>
                <w:rFonts w:ascii="Times New Roman" w:hAnsi="Times New Roman" w:cs="Times New Roman"/>
              </w:rPr>
              <w:t xml:space="preserve">durelių </w:t>
            </w:r>
            <w:r w:rsidRPr="00BC18EB">
              <w:rPr>
                <w:rFonts w:ascii="Times New Roman" w:hAnsi="Times New Roman" w:cs="Times New Roman"/>
              </w:rPr>
              <w:t>at</w:t>
            </w:r>
            <w:r>
              <w:rPr>
                <w:rFonts w:ascii="Times New Roman" w:hAnsi="Times New Roman" w:cs="Times New Roman"/>
              </w:rPr>
              <w:t>idarymas –</w:t>
            </w:r>
            <w:r w:rsidRPr="00BC18EB">
              <w:rPr>
                <w:rFonts w:ascii="Times New Roman" w:hAnsi="Times New Roman" w:cs="Times New Roman"/>
              </w:rPr>
              <w:t xml:space="preserve"> su</w:t>
            </w:r>
            <w:r>
              <w:rPr>
                <w:rFonts w:ascii="Times New Roman" w:hAnsi="Times New Roman" w:cs="Times New Roman"/>
              </w:rPr>
              <w:t xml:space="preserve"> į LMDP briaunas</w:t>
            </w:r>
            <w:r w:rsidRPr="00BC18EB">
              <w:rPr>
                <w:rFonts w:ascii="Times New Roman" w:hAnsi="Times New Roman" w:cs="Times New Roman"/>
              </w:rPr>
              <w:t xml:space="preserve"> </w:t>
            </w:r>
            <w:r>
              <w:rPr>
                <w:rFonts w:ascii="Times New Roman" w:hAnsi="Times New Roman" w:cs="Times New Roman"/>
              </w:rPr>
              <w:t>į</w:t>
            </w:r>
            <w:r w:rsidRPr="00BC18EB">
              <w:rPr>
                <w:rFonts w:ascii="Times New Roman" w:hAnsi="Times New Roman" w:cs="Times New Roman"/>
              </w:rPr>
              <w:t>frezuotomis</w:t>
            </w:r>
            <w:r>
              <w:rPr>
                <w:rFonts w:ascii="Times New Roman" w:hAnsi="Times New Roman" w:cs="Times New Roman"/>
              </w:rPr>
              <w:t>/įmontuotomis</w:t>
            </w:r>
            <w:r w:rsidRPr="00BC18EB">
              <w:rPr>
                <w:rFonts w:ascii="Times New Roman" w:hAnsi="Times New Roman" w:cs="Times New Roman"/>
              </w:rPr>
              <w:t xml:space="preserve"> profilinėmis </w:t>
            </w:r>
            <w:r>
              <w:rPr>
                <w:rFonts w:ascii="Times New Roman" w:hAnsi="Times New Roman" w:cs="Times New Roman"/>
              </w:rPr>
              <w:t xml:space="preserve">viso fasadinės detalės ilgio </w:t>
            </w:r>
            <w:r w:rsidRPr="00BC18EB">
              <w:rPr>
                <w:rFonts w:ascii="Times New Roman" w:hAnsi="Times New Roman" w:cs="Times New Roman"/>
              </w:rPr>
              <w:t xml:space="preserve">rankenomis (dviejų </w:t>
            </w:r>
            <w:r>
              <w:rPr>
                <w:rFonts w:ascii="Times New Roman" w:hAnsi="Times New Roman" w:cs="Times New Roman"/>
              </w:rPr>
              <w:t xml:space="preserve">skerspjūvio </w:t>
            </w:r>
            <w:r w:rsidRPr="00BC18EB">
              <w:rPr>
                <w:rFonts w:ascii="Times New Roman" w:hAnsi="Times New Roman" w:cs="Times New Roman"/>
              </w:rPr>
              <w:t>tipų, anoduoto aliuminio spalvos/medžiagos), kurių forma nurodyta perkančiosios organizacijos (toliau – PO) brėžinyje.</w:t>
            </w:r>
          </w:p>
          <w:p w14:paraId="21CB6757" w14:textId="77777777" w:rsidR="006B6E14" w:rsidRDefault="002F7CCE" w:rsidP="006B6E14">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Apatinę baldų dalį sudaro trys pastatomos spintelės: viena praplatinta </w:t>
            </w:r>
            <w:r w:rsidR="00711FCB">
              <w:rPr>
                <w:rFonts w:ascii="Times New Roman" w:hAnsi="Times New Roman" w:cs="Times New Roman"/>
                <w:color w:val="000000" w:themeColor="text1"/>
              </w:rPr>
              <w:t xml:space="preserve">750 mm pločio </w:t>
            </w:r>
            <w:r>
              <w:rPr>
                <w:rFonts w:ascii="Times New Roman" w:hAnsi="Times New Roman" w:cs="Times New Roman"/>
                <w:color w:val="000000" w:themeColor="text1"/>
              </w:rPr>
              <w:t>plautuvės</w:t>
            </w:r>
            <w:r w:rsidR="00711FCB">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spintelė su </w:t>
            </w:r>
            <w:r w:rsidR="00711FCB">
              <w:rPr>
                <w:rFonts w:ascii="Times New Roman" w:hAnsi="Times New Roman" w:cs="Times New Roman"/>
                <w:color w:val="000000" w:themeColor="text1"/>
              </w:rPr>
              <w:t xml:space="preserve">600 mm pločio </w:t>
            </w:r>
            <w:r>
              <w:rPr>
                <w:rFonts w:ascii="Times New Roman" w:hAnsi="Times New Roman" w:cs="Times New Roman"/>
                <w:color w:val="000000" w:themeColor="text1"/>
              </w:rPr>
              <w:t xml:space="preserve">varstomomis durelėmis bei </w:t>
            </w:r>
            <w:r w:rsidR="00711FCB">
              <w:rPr>
                <w:rFonts w:ascii="Times New Roman" w:hAnsi="Times New Roman" w:cs="Times New Roman"/>
                <w:color w:val="000000" w:themeColor="text1"/>
              </w:rPr>
              <w:t>15</w:t>
            </w:r>
            <w:r>
              <w:rPr>
                <w:rFonts w:ascii="Times New Roman" w:hAnsi="Times New Roman" w:cs="Times New Roman"/>
                <w:color w:val="000000" w:themeColor="text1"/>
              </w:rPr>
              <w:t>0 mm pločio aklina fasadine dalimi, vieta integruojamai</w:t>
            </w:r>
            <w:r w:rsidR="00711FCB">
              <w:rPr>
                <w:rFonts w:ascii="Times New Roman" w:hAnsi="Times New Roman" w:cs="Times New Roman"/>
                <w:color w:val="000000" w:themeColor="text1"/>
              </w:rPr>
              <w:t xml:space="preserve"> 600 mm pločio</w:t>
            </w:r>
            <w:r>
              <w:rPr>
                <w:rFonts w:ascii="Times New Roman" w:hAnsi="Times New Roman" w:cs="Times New Roman"/>
                <w:color w:val="000000" w:themeColor="text1"/>
              </w:rPr>
              <w:t xml:space="preserve"> indaplovei</w:t>
            </w:r>
            <w:r w:rsidR="00A9649A">
              <w:rPr>
                <w:rFonts w:ascii="Times New Roman" w:hAnsi="Times New Roman" w:cs="Times New Roman"/>
                <w:color w:val="000000" w:themeColor="text1"/>
              </w:rPr>
              <w:t xml:space="preserve"> (indaplovei priklauso atverčiamas LMDP fasadas)</w:t>
            </w:r>
            <w:r>
              <w:rPr>
                <w:rFonts w:ascii="Times New Roman" w:hAnsi="Times New Roman" w:cs="Times New Roman"/>
                <w:color w:val="000000" w:themeColor="text1"/>
              </w:rPr>
              <w:t xml:space="preserve">, stalčių spintelė (su dviem </w:t>
            </w:r>
            <w:r w:rsidRPr="00BC18EB">
              <w:rPr>
                <w:rFonts w:ascii="Times New Roman" w:hAnsi="Times New Roman" w:cs="Times New Roman"/>
              </w:rPr>
              <w:t>maž</w:t>
            </w:r>
            <w:r>
              <w:rPr>
                <w:rFonts w:ascii="Times New Roman" w:hAnsi="Times New Roman" w:cs="Times New Roman"/>
              </w:rPr>
              <w:t>esnio aukščio</w:t>
            </w:r>
            <w:r>
              <w:rPr>
                <w:rFonts w:ascii="Times New Roman" w:hAnsi="Times New Roman" w:cs="Times New Roman"/>
                <w:color w:val="000000" w:themeColor="text1"/>
              </w:rPr>
              <w:t xml:space="preserve"> ir vienu aukštu stalčiumi). Visi stalčiai su pilno ištraukimo mechanizmu, su švelnaus uždarymo ir pritraukimo funkcijomis. Viršutinis stalčius su pilkos spalvos įrankių įdėklu.</w:t>
            </w:r>
          </w:p>
          <w:p w14:paraId="795D5C60" w14:textId="7B934749" w:rsidR="006B6E14" w:rsidRDefault="002F7CCE" w:rsidP="006B6E14">
            <w:pPr>
              <w:spacing w:line="20" w:lineRule="atLeast"/>
              <w:ind w:firstLine="567"/>
              <w:jc w:val="both"/>
              <w:rPr>
                <w:rFonts w:ascii="Times New Roman" w:hAnsi="Times New Roman" w:cs="Times New Roman"/>
              </w:rPr>
            </w:pPr>
            <w:r w:rsidRPr="006B6E14">
              <w:rPr>
                <w:rFonts w:ascii="Times New Roman" w:hAnsi="Times New Roman" w:cs="Times New Roman"/>
                <w:color w:val="000000" w:themeColor="text1"/>
              </w:rPr>
              <w:t xml:space="preserve">Šalia esančioje </w:t>
            </w:r>
            <w:r w:rsidR="00711FCB" w:rsidRPr="006B6E14">
              <w:rPr>
                <w:rFonts w:ascii="Times New Roman" w:hAnsi="Times New Roman" w:cs="Times New Roman"/>
                <w:color w:val="000000" w:themeColor="text1"/>
              </w:rPr>
              <w:t xml:space="preserve">aukštoje </w:t>
            </w:r>
            <w:r w:rsidRPr="006B6E14">
              <w:rPr>
                <w:rFonts w:ascii="Times New Roman" w:hAnsi="Times New Roman" w:cs="Times New Roman"/>
                <w:color w:val="000000" w:themeColor="text1"/>
              </w:rPr>
              <w:t>spintoje (dešinėje pusėje)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w:t>
            </w:r>
            <w:r w:rsidR="00B26D07" w:rsidRPr="006B6E14">
              <w:rPr>
                <w:rFonts w:ascii="Times New Roman" w:hAnsi="Times New Roman" w:cs="Times New Roman"/>
                <w:color w:val="000000" w:themeColor="text1"/>
              </w:rPr>
              <w:t>,</w:t>
            </w:r>
            <w:r w:rsidRPr="006B6E14">
              <w:rPr>
                <w:rFonts w:ascii="Times New Roman" w:hAnsi="Times New Roman" w:cs="Times New Roman"/>
                <w:color w:val="000000" w:themeColor="text1"/>
              </w:rPr>
              <w:t xml:space="preserve"> –</w:t>
            </w:r>
            <w:r w:rsidR="00B26D07" w:rsidRPr="006B6E14">
              <w:rPr>
                <w:rFonts w:ascii="Times New Roman" w:hAnsi="Times New Roman" w:cs="Times New Roman"/>
              </w:rPr>
              <w:t xml:space="preserve"> ji turi būti pilkos (ne baltos spalvos) spalvos, su dangčiu, su 16-20 litrų talpos kibirėliu-įdėklu, tvirtinama prie spintelės korpuso ir fasadinių durelių, savaime išstumiama/išsukama į priekį bei savaime pakylančiu dangčiu atliekant spintelės durelių atidarymo veiksmą </w:t>
            </w:r>
            <w:r w:rsidR="00B26D07" w:rsidRPr="006B6E14">
              <w:rPr>
                <w:rFonts w:ascii="Times New Roman" w:hAnsi="Times New Roman" w:cs="Times New Roman"/>
                <w:color w:val="000000" w:themeColor="text1"/>
              </w:rPr>
              <w:t>(galimas analogas: Altolino-16 arba pan. tipo).</w:t>
            </w:r>
            <w:r w:rsidRPr="006B6E14">
              <w:rPr>
                <w:rFonts w:ascii="Times New Roman" w:hAnsi="Times New Roman" w:cs="Times New Roman"/>
                <w:color w:val="000000" w:themeColor="text1"/>
              </w:rPr>
              <w:t xml:space="preserve"> Kartu su baldais instaliuojama plautuvė ir vandens maišytuvas: plautuvė nerūdijančio plieno, montuojama iš apačios, klijuojama prie Compact-HPL stalviršio, dubens gabaritai 400×400 (±20) mm, gylis ≥170 mm; maišytuvas – nerūdijančio plieno, aukštis ≥250 mm, pasisukimo kampas – min. 120°, valdymo svirtis – šoninė, dešinėje</w:t>
            </w:r>
            <w:r w:rsidR="00725C99">
              <w:rPr>
                <w:rFonts w:ascii="Times New Roman" w:hAnsi="Times New Roman" w:cs="Times New Roman"/>
                <w:color w:val="000000" w:themeColor="text1"/>
              </w:rPr>
              <w:t xml:space="preserve"> arba iš viršaus</w:t>
            </w:r>
            <w:r w:rsidRPr="006B6E14">
              <w:rPr>
                <w:rFonts w:ascii="Times New Roman" w:hAnsi="Times New Roman" w:cs="Times New Roman"/>
                <w:color w:val="000000" w:themeColor="text1"/>
              </w:rPr>
              <w:t xml:space="preserve">. </w:t>
            </w:r>
            <w:r w:rsidR="00711FCB" w:rsidRPr="006B6E14">
              <w:rPr>
                <w:rFonts w:ascii="Times New Roman" w:hAnsi="Times New Roman" w:cs="Times New Roman"/>
                <w:color w:val="000000" w:themeColor="text1"/>
              </w:rPr>
              <w:t xml:space="preserve">Plautuvę bei maišytuvą </w:t>
            </w:r>
            <w:r w:rsidR="00797537" w:rsidRPr="006B6E14">
              <w:rPr>
                <w:rFonts w:ascii="Times New Roman" w:hAnsi="Times New Roman" w:cs="Times New Roman"/>
                <w:color w:val="000000" w:themeColor="text1"/>
              </w:rPr>
              <w:t xml:space="preserve">(ir sifonus) </w:t>
            </w:r>
            <w:r w:rsidR="00711FCB" w:rsidRPr="006B6E14">
              <w:rPr>
                <w:rFonts w:ascii="Times New Roman" w:hAnsi="Times New Roman" w:cs="Times New Roman"/>
                <w:color w:val="000000" w:themeColor="text1"/>
              </w:rPr>
              <w:t>pateikia baldų gamintojas, jų sumontavimas balduose t. p. priklauso baldų gamintojui.</w:t>
            </w:r>
            <w:r w:rsidR="00797537" w:rsidRPr="006B6E14">
              <w:rPr>
                <w:rFonts w:ascii="Times New Roman" w:hAnsi="Times New Roman" w:cs="Times New Roman"/>
                <w:color w:val="000000" w:themeColor="text1"/>
              </w:rPr>
              <w:t xml:space="preserve"> </w:t>
            </w:r>
            <w:r w:rsidR="00797537" w:rsidRPr="006B6E14">
              <w:rPr>
                <w:rFonts w:ascii="Times New Roman" w:hAnsi="Times New Roman" w:cs="Times New Roman"/>
              </w:rPr>
              <w:t>Plautuvių nuotekų išbėgimo dangtelis (vožtuvas) turi būti su nešvarumų užlaikymo funkcija (grotelėmis), uždarymo tipas - rankinio užspaudimo.</w:t>
            </w:r>
          </w:p>
          <w:p w14:paraId="705DE752" w14:textId="77777777" w:rsidR="00316D43" w:rsidRDefault="006B6E14" w:rsidP="00316D43">
            <w:pPr>
              <w:spacing w:line="20" w:lineRule="atLeast"/>
              <w:ind w:firstLine="567"/>
              <w:jc w:val="both"/>
              <w:rPr>
                <w:rFonts w:ascii="Times New Roman" w:hAnsi="Times New Roman" w:cs="Times New Roman"/>
              </w:rPr>
            </w:pPr>
            <w:r w:rsidRPr="006B6E14">
              <w:rPr>
                <w:rFonts w:ascii="Times New Roman" w:hAnsi="Times New Roman" w:cs="Times New Roman"/>
              </w:rPr>
              <w:t>Integruojam</w:t>
            </w:r>
            <w:r>
              <w:rPr>
                <w:rFonts w:ascii="Times New Roman" w:hAnsi="Times New Roman" w:cs="Times New Roman"/>
              </w:rPr>
              <w:t>o</w:t>
            </w:r>
            <w:r w:rsidRPr="006B6E14">
              <w:rPr>
                <w:rFonts w:ascii="Times New Roman" w:hAnsi="Times New Roman" w:cs="Times New Roman"/>
              </w:rPr>
              <w:t xml:space="preserve"> šaldytuv</w:t>
            </w:r>
            <w:r>
              <w:rPr>
                <w:rFonts w:ascii="Times New Roman" w:hAnsi="Times New Roman" w:cs="Times New Roman"/>
              </w:rPr>
              <w:t>o</w:t>
            </w:r>
            <w:r w:rsidRPr="006B6E14">
              <w:rPr>
                <w:rFonts w:ascii="Times New Roman" w:hAnsi="Times New Roman" w:cs="Times New Roman"/>
              </w:rPr>
              <w:t xml:space="preserve"> korpusin</w:t>
            </w:r>
            <w:r>
              <w:rPr>
                <w:rFonts w:ascii="Times New Roman" w:hAnsi="Times New Roman" w:cs="Times New Roman"/>
              </w:rPr>
              <w:t>ei</w:t>
            </w:r>
            <w:r w:rsidRPr="006B6E14">
              <w:rPr>
                <w:rFonts w:ascii="Times New Roman" w:hAnsi="Times New Roman" w:cs="Times New Roman"/>
              </w:rPr>
              <w:t xml:space="preserve"> (600 mm pločio) spintel</w:t>
            </w:r>
            <w:r>
              <w:rPr>
                <w:rFonts w:ascii="Times New Roman" w:hAnsi="Times New Roman" w:cs="Times New Roman"/>
              </w:rPr>
              <w:t>ei</w:t>
            </w:r>
            <w:r w:rsidRPr="006B6E14">
              <w:rPr>
                <w:rFonts w:ascii="Times New Roman" w:hAnsi="Times New Roman" w:cs="Times New Roman"/>
              </w:rPr>
              <w:t xml:space="preserve"> reikia įsivertinti papildom</w:t>
            </w:r>
            <w:r>
              <w:rPr>
                <w:rFonts w:ascii="Times New Roman" w:hAnsi="Times New Roman" w:cs="Times New Roman"/>
              </w:rPr>
              <w:t>ą</w:t>
            </w:r>
            <w:r w:rsidRPr="006B6E14">
              <w:rPr>
                <w:rFonts w:ascii="Times New Roman" w:hAnsi="Times New Roman" w:cs="Times New Roman"/>
              </w:rPr>
              <w:t xml:space="preserve"> ≥18 mm storio LMDP skydo (per visą spintelės aukštį) įrengimą vertikaliai montuojamų rankenėlių pusėje. Šio LMDP skydo priekinės vertikalios briaunos pozicionavimas – sulig baldo fasadinių durelių plokštuma, skydas numatomas plyšio </w:t>
            </w:r>
            <w:r w:rsidRPr="006B6E14">
              <w:rPr>
                <w:rFonts w:ascii="Times New Roman" w:hAnsi="Times New Roman" w:cs="Times New Roman"/>
              </w:rPr>
              <w:lastRenderedPageBreak/>
              <w:t>tarp rankenėlės ir korpusinės spintelės uždengimui, pilnam-„švariam“ stalviršio privedimui.</w:t>
            </w:r>
          </w:p>
          <w:p w14:paraId="43BDA610" w14:textId="01A0E736" w:rsidR="00711FCB" w:rsidRDefault="00316D43" w:rsidP="00316D43">
            <w:pPr>
              <w:spacing w:line="20" w:lineRule="atLeast"/>
              <w:ind w:firstLine="567"/>
              <w:jc w:val="both"/>
              <w:rPr>
                <w:rFonts w:ascii="Times New Roman" w:hAnsi="Times New Roman" w:cs="Times New Roman"/>
                <w:color w:val="000000" w:themeColor="text1"/>
              </w:rPr>
            </w:pPr>
            <w:r>
              <w:rPr>
                <w:rFonts w:ascii="Times New Roman" w:hAnsi="Times New Roman" w:cs="Times New Roman"/>
              </w:rPr>
              <w:t>Baldo</w:t>
            </w:r>
            <w:r w:rsidRPr="00564F58">
              <w:rPr>
                <w:rFonts w:ascii="Times New Roman" w:hAnsi="Times New Roman" w:cs="Times New Roman"/>
              </w:rPr>
              <w:t xml:space="preserve"> pastatom</w:t>
            </w:r>
            <w:r>
              <w:rPr>
                <w:rFonts w:ascii="Times New Roman" w:hAnsi="Times New Roman" w:cs="Times New Roman"/>
              </w:rPr>
              <w:t>os</w:t>
            </w:r>
            <w:r w:rsidRPr="00564F58">
              <w:rPr>
                <w:rFonts w:ascii="Times New Roman" w:hAnsi="Times New Roman" w:cs="Times New Roman"/>
              </w:rPr>
              <w:t xml:space="preserve"> apatin</w:t>
            </w:r>
            <w:r>
              <w:rPr>
                <w:rFonts w:ascii="Times New Roman" w:hAnsi="Times New Roman" w:cs="Times New Roman"/>
              </w:rPr>
              <w:t>ės</w:t>
            </w:r>
            <w:r w:rsidRPr="00564F58">
              <w:rPr>
                <w:rFonts w:ascii="Times New Roman" w:hAnsi="Times New Roman" w:cs="Times New Roman"/>
              </w:rPr>
              <w:t xml:space="preserve"> stalčių spintel</w:t>
            </w:r>
            <w:r>
              <w:rPr>
                <w:rFonts w:ascii="Times New Roman" w:hAnsi="Times New Roman" w:cs="Times New Roman"/>
              </w:rPr>
              <w:t>ės</w:t>
            </w:r>
            <w:r w:rsidRPr="00564F58">
              <w:rPr>
                <w:rFonts w:ascii="Times New Roman" w:hAnsi="Times New Roman" w:cs="Times New Roman"/>
              </w:rPr>
              <w:t xml:space="preserve"> vidiniai stalčiai turi būti pilkos spalvos metaliniais šonais (du min. 100-120 mm vidinio gylio</w:t>
            </w:r>
            <w:r>
              <w:rPr>
                <w:rFonts w:ascii="Times New Roman" w:hAnsi="Times New Roman" w:cs="Times New Roman"/>
              </w:rPr>
              <w:t xml:space="preserve"> (aukščio)</w:t>
            </w:r>
            <w:r w:rsidRPr="00564F58">
              <w:rPr>
                <w:rFonts w:ascii="Times New Roman" w:hAnsi="Times New Roman" w:cs="Times New Roman"/>
              </w:rPr>
              <w:t xml:space="preserve">, trečias, aukštas stalčius - su </w:t>
            </w:r>
            <w:r>
              <w:rPr>
                <w:rFonts w:ascii="Times New Roman" w:hAnsi="Times New Roman" w:cs="Times New Roman"/>
              </w:rPr>
              <w:t xml:space="preserve">šoniniais </w:t>
            </w:r>
            <w:r w:rsidRPr="00564F58">
              <w:rPr>
                <w:rFonts w:ascii="Times New Roman" w:hAnsi="Times New Roman" w:cs="Times New Roman"/>
              </w:rPr>
              <w:t>paaukštinimo profiliais). Stalčiai tylaus uždarymo</w:t>
            </w:r>
            <w:r>
              <w:rPr>
                <w:rFonts w:ascii="Times New Roman" w:hAnsi="Times New Roman" w:cs="Times New Roman"/>
              </w:rPr>
              <w:t xml:space="preserve"> (tylumas – kaip guolinių bėgelių)</w:t>
            </w:r>
            <w:r w:rsidRPr="00564F58">
              <w:rPr>
                <w:rFonts w:ascii="Times New Roman" w:hAnsi="Times New Roman" w:cs="Times New Roman"/>
              </w:rPr>
              <w:t>, pilno ištraukimo, su pritraukimo funkcija</w:t>
            </w:r>
            <w:r w:rsidR="00D23AEF">
              <w:rPr>
                <w:rFonts w:ascii="Times New Roman" w:hAnsi="Times New Roman" w:cs="Times New Roman"/>
              </w:rPr>
              <w:t xml:space="preserve">, bėgeliai – tylūs, ritininiai, guoliniai </w:t>
            </w:r>
            <w:r w:rsidR="00D23AEF">
              <w:rPr>
                <w:rFonts w:ascii="Times New Roman" w:hAnsi="Times New Roman" w:cs="Times New Roman"/>
                <w:bCs/>
              </w:rPr>
              <w:t>(montuojami prie stalčiaus apačios),</w:t>
            </w:r>
            <w:r w:rsidR="00D23AEF" w:rsidRPr="00163B35">
              <w:rPr>
                <w:rFonts w:ascii="Times New Roman" w:hAnsi="Times New Roman" w:cs="Times New Roman"/>
                <w:bCs/>
              </w:rPr>
              <w:t xml:space="preserve"> stalčiai turi būti beveik pi</w:t>
            </w:r>
            <w:r w:rsidR="00D23AEF">
              <w:rPr>
                <w:rFonts w:ascii="Times New Roman" w:hAnsi="Times New Roman" w:cs="Times New Roman"/>
                <w:bCs/>
              </w:rPr>
              <w:t>l</w:t>
            </w:r>
            <w:r w:rsidR="00D23AEF" w:rsidRPr="00163B35">
              <w:rPr>
                <w:rFonts w:ascii="Times New Roman" w:hAnsi="Times New Roman" w:cs="Times New Roman"/>
                <w:bCs/>
              </w:rPr>
              <w:t>no ištraukimo – turi atsidaryti/išsistumti ne mažiau nei 4/5 jų gylio</w:t>
            </w:r>
            <w:r w:rsidRPr="00564F58">
              <w:rPr>
                <w:rFonts w:ascii="Times New Roman" w:hAnsi="Times New Roman" w:cs="Times New Roman"/>
              </w:rPr>
              <w:t>. Į viršutinį stalčių komplektuojamas plastikinis pilkos spalvos įdėklas įrankiams (</w:t>
            </w:r>
            <w:r>
              <w:rPr>
                <w:rFonts w:ascii="Times New Roman" w:hAnsi="Times New Roman" w:cs="Times New Roman"/>
              </w:rPr>
              <w:t>per</w:t>
            </w:r>
            <w:r w:rsidRPr="00564F58">
              <w:rPr>
                <w:rFonts w:ascii="Times New Roman" w:hAnsi="Times New Roman" w:cs="Times New Roman"/>
              </w:rPr>
              <w:t xml:space="preserve"> visą stalčiaus plotą).</w:t>
            </w:r>
            <w:r>
              <w:rPr>
                <w:rFonts w:ascii="Times New Roman" w:hAnsi="Times New Roman" w:cs="Times New Roman"/>
              </w:rPr>
              <w:t xml:space="preserve"> Visų fasadinių durelių lanksti turi būti </w:t>
            </w:r>
            <w:r w:rsidRPr="00564F58">
              <w:rPr>
                <w:rFonts w:ascii="Times New Roman" w:hAnsi="Times New Roman" w:cs="Times New Roman"/>
              </w:rPr>
              <w:t>tylaus uždarymo,</w:t>
            </w:r>
            <w:r>
              <w:rPr>
                <w:rFonts w:ascii="Times New Roman" w:hAnsi="Times New Roman" w:cs="Times New Roman"/>
              </w:rPr>
              <w:t xml:space="preserve"> ≥</w:t>
            </w:r>
            <w:r w:rsidRPr="00BB76C3">
              <w:rPr>
                <w:rFonts w:ascii="Times New Roman" w:hAnsi="Times New Roman" w:cs="Times New Roman"/>
              </w:rPr>
              <w:t>75‘000 varstymo ciklų</w:t>
            </w:r>
            <w:r>
              <w:rPr>
                <w:rFonts w:ascii="Times New Roman" w:hAnsi="Times New Roman" w:cs="Times New Roman"/>
              </w:rPr>
              <w:t>,</w:t>
            </w:r>
            <w:r w:rsidRPr="00564F58">
              <w:rPr>
                <w:rFonts w:ascii="Times New Roman" w:hAnsi="Times New Roman" w:cs="Times New Roman"/>
              </w:rPr>
              <w:t xml:space="preserve"> su pritraukimo funkcija</w:t>
            </w:r>
            <w:r>
              <w:rPr>
                <w:rFonts w:ascii="Times New Roman" w:hAnsi="Times New Roman" w:cs="Times New Roman"/>
              </w:rPr>
              <w:t>, horizontaliai varstomų durelių lankstai – su fiksavimosi funkcija atidarytoje durelių padėtyje.</w:t>
            </w:r>
          </w:p>
          <w:p w14:paraId="03D2F825" w14:textId="77777777" w:rsidR="00393461" w:rsidRDefault="002F7CCE" w:rsidP="006B6E14">
            <w:pPr>
              <w:spacing w:line="20" w:lineRule="atLeast"/>
              <w:ind w:firstLine="567"/>
              <w:jc w:val="both"/>
              <w:rPr>
                <w:rFonts w:ascii="Times New Roman" w:hAnsi="Times New Roman" w:cs="Times New Roman"/>
              </w:rPr>
            </w:pPr>
            <w:r>
              <w:rPr>
                <w:rFonts w:ascii="Times New Roman" w:hAnsi="Times New Roman" w:cs="Times New Roman"/>
                <w:color w:val="000000" w:themeColor="text1"/>
              </w:rPr>
              <w:t>Virtuvėlės stalviršis gaminamas iš 10–13 mm storio aukšto slėgio laminato plokštės (toliau - Compact-HPL). Compact-HPL paviršius turi būti lygus, atsparus drėgmei, temperatūrai iki 170 °C, buitinėms cheminėms medžiagoms, trinčiai ir braižymams. Briaunos – stataus pjovimo, gamykliškai apdirbtos, poliruotos, viršutiniai ir apatiniai kraštai apvalinti R0,5-1,0 mm.</w:t>
            </w:r>
            <w:r w:rsidR="00711FCB">
              <w:rPr>
                <w:rFonts w:ascii="Times New Roman" w:hAnsi="Times New Roman" w:cs="Times New Roman"/>
                <w:color w:val="000000" w:themeColor="text1"/>
              </w:rPr>
              <w:t xml:space="preserve"> Compact-HPL</w:t>
            </w:r>
            <w:r w:rsidR="00711FCB">
              <w:rPr>
                <w:rFonts w:ascii="Times New Roman" w:hAnsi="Times New Roman" w:cs="Times New Roman"/>
              </w:rPr>
              <w:t xml:space="preserve"> stalviršis turi būti vidutinio pilkumo, pan. į RAL-7036 spalvą (šios </w:t>
            </w:r>
            <w:r w:rsidR="00711FCB" w:rsidRPr="00A85038">
              <w:rPr>
                <w:rFonts w:ascii="Times New Roman" w:hAnsi="Times New Roman" w:cs="Times New Roman"/>
              </w:rPr>
              <w:t xml:space="preserve">spalvos analogas – </w:t>
            </w:r>
            <w:r w:rsidR="00711FCB">
              <w:rPr>
                <w:rFonts w:ascii="Times New Roman" w:hAnsi="Times New Roman" w:cs="Times New Roman"/>
              </w:rPr>
              <w:t>Egger U788-ST9 ar Fundermax 0762 FH arba analogiškų spalvų kitų gamintojų).</w:t>
            </w:r>
            <w:r w:rsidR="00393461">
              <w:rPr>
                <w:rFonts w:ascii="Times New Roman" w:hAnsi="Times New Roman" w:cs="Times New Roman"/>
              </w:rPr>
              <w:t xml:space="preserve"> VIR balde </w:t>
            </w:r>
            <w:r w:rsidR="00393461" w:rsidRPr="00BC18EB">
              <w:rPr>
                <w:rFonts w:ascii="Times New Roman" w:hAnsi="Times New Roman" w:cs="Times New Roman"/>
              </w:rPr>
              <w:t>Compact-HPL</w:t>
            </w:r>
            <w:r w:rsidR="00393461">
              <w:rPr>
                <w:rFonts w:ascii="Times New Roman" w:hAnsi="Times New Roman" w:cs="Times New Roman"/>
              </w:rPr>
              <w:t xml:space="preserve"> stalviršis turi remtis į p</w:t>
            </w:r>
            <w:r w:rsidR="00393461" w:rsidRPr="00F7317F">
              <w:rPr>
                <w:rFonts w:ascii="Times New Roman" w:hAnsi="Times New Roman" w:cs="Times New Roman"/>
              </w:rPr>
              <w:t>ostalviršin</w:t>
            </w:r>
            <w:r w:rsidR="00393461">
              <w:rPr>
                <w:rFonts w:ascii="Times New Roman" w:hAnsi="Times New Roman" w:cs="Times New Roman"/>
              </w:rPr>
              <w:t>es</w:t>
            </w:r>
            <w:r w:rsidR="00393461" w:rsidRPr="00F7317F">
              <w:rPr>
                <w:rFonts w:ascii="Times New Roman" w:hAnsi="Times New Roman" w:cs="Times New Roman"/>
              </w:rPr>
              <w:t xml:space="preserve"> horizontali</w:t>
            </w:r>
            <w:r w:rsidR="00393461">
              <w:rPr>
                <w:rFonts w:ascii="Times New Roman" w:hAnsi="Times New Roman" w:cs="Times New Roman"/>
              </w:rPr>
              <w:t>as</w:t>
            </w:r>
            <w:r w:rsidR="00393461" w:rsidRPr="00F7317F">
              <w:rPr>
                <w:rFonts w:ascii="Times New Roman" w:hAnsi="Times New Roman" w:cs="Times New Roman"/>
              </w:rPr>
              <w:t xml:space="preserve"> </w:t>
            </w:r>
            <w:r w:rsidR="00393461">
              <w:rPr>
                <w:rFonts w:ascii="Times New Roman" w:hAnsi="Times New Roman" w:cs="Times New Roman"/>
              </w:rPr>
              <w:t xml:space="preserve">spintelių </w:t>
            </w:r>
            <w:r w:rsidR="00393461" w:rsidRPr="00F7317F">
              <w:rPr>
                <w:rFonts w:ascii="Times New Roman" w:hAnsi="Times New Roman" w:cs="Times New Roman"/>
              </w:rPr>
              <w:t xml:space="preserve">korpusų viršaus </w:t>
            </w:r>
            <w:r w:rsidR="00393461">
              <w:rPr>
                <w:rFonts w:ascii="Times New Roman" w:hAnsi="Times New Roman" w:cs="Times New Roman"/>
              </w:rPr>
              <w:t xml:space="preserve">ar atskiras </w:t>
            </w:r>
            <w:r w:rsidR="00393461" w:rsidRPr="00F7317F">
              <w:rPr>
                <w:rFonts w:ascii="Times New Roman" w:hAnsi="Times New Roman" w:cs="Times New Roman"/>
              </w:rPr>
              <w:t>LMDP</w:t>
            </w:r>
            <w:r w:rsidR="00393461">
              <w:rPr>
                <w:rFonts w:ascii="Times New Roman" w:hAnsi="Times New Roman" w:cs="Times New Roman"/>
              </w:rPr>
              <w:t xml:space="preserve"> plokštes  </w:t>
            </w:r>
            <w:r w:rsidR="00393461" w:rsidRPr="00F7317F">
              <w:rPr>
                <w:rFonts w:ascii="Times New Roman" w:hAnsi="Times New Roman" w:cs="Times New Roman"/>
              </w:rPr>
              <w:t>(s=18</w:t>
            </w:r>
            <w:r w:rsidR="00393461">
              <w:rPr>
                <w:rFonts w:ascii="Times New Roman" w:hAnsi="Times New Roman" w:cs="Times New Roman"/>
              </w:rPr>
              <w:t>-</w:t>
            </w:r>
            <w:r w:rsidR="00393461" w:rsidRPr="00F7317F">
              <w:rPr>
                <w:rFonts w:ascii="Times New Roman" w:hAnsi="Times New Roman" w:cs="Times New Roman"/>
              </w:rPr>
              <w:t>25 mm)</w:t>
            </w:r>
            <w:r w:rsidR="00393461">
              <w:rPr>
                <w:rFonts w:ascii="Times New Roman" w:hAnsi="Times New Roman" w:cs="Times New Roman"/>
              </w:rPr>
              <w:t>, jos</w:t>
            </w:r>
            <w:r w:rsidR="00393461" w:rsidRPr="00F7317F">
              <w:rPr>
                <w:rFonts w:ascii="Times New Roman" w:hAnsi="Times New Roman" w:cs="Times New Roman"/>
              </w:rPr>
              <w:t xml:space="preserve">  turi būti tvirtai įrengt</w:t>
            </w:r>
            <w:r w:rsidR="00393461">
              <w:rPr>
                <w:rFonts w:ascii="Times New Roman" w:hAnsi="Times New Roman" w:cs="Times New Roman"/>
              </w:rPr>
              <w:t>os</w:t>
            </w:r>
            <w:r w:rsidR="00393461" w:rsidRPr="00F7317F">
              <w:rPr>
                <w:rFonts w:ascii="Times New Roman" w:hAnsi="Times New Roman" w:cs="Times New Roman"/>
              </w:rPr>
              <w:t>, įmontuot</w:t>
            </w:r>
            <w:r w:rsidR="00393461">
              <w:rPr>
                <w:rFonts w:ascii="Times New Roman" w:hAnsi="Times New Roman" w:cs="Times New Roman"/>
              </w:rPr>
              <w:t>os</w:t>
            </w:r>
            <w:r w:rsidR="00393461" w:rsidRPr="00F7317F">
              <w:rPr>
                <w:rFonts w:ascii="Times New Roman" w:hAnsi="Times New Roman" w:cs="Times New Roman"/>
              </w:rPr>
              <w:t xml:space="preserve">, - kad taptų tvirtu/stabiliu pagrindu plono Compact-HPL stalviršio atrėmimui. Postalviršinė atrama </w:t>
            </w:r>
            <w:r w:rsidR="00393461">
              <w:rPr>
                <w:rFonts w:ascii="Times New Roman" w:hAnsi="Times New Roman" w:cs="Times New Roman"/>
              </w:rPr>
              <w:t xml:space="preserve">(jei tai reikalinga dėl tvirtumo) </w:t>
            </w:r>
            <w:r w:rsidR="00393461" w:rsidRPr="00F7317F">
              <w:rPr>
                <w:rFonts w:ascii="Times New Roman" w:hAnsi="Times New Roman" w:cs="Times New Roman"/>
              </w:rPr>
              <w:t>ties plautuvės priekiu</w:t>
            </w:r>
            <w:r w:rsidR="00393461">
              <w:rPr>
                <w:rFonts w:ascii="Times New Roman" w:hAnsi="Times New Roman" w:cs="Times New Roman"/>
              </w:rPr>
              <w:t xml:space="preserve"> ar kitose silpnintose vietose</w:t>
            </w:r>
            <w:r w:rsidR="00393461" w:rsidRPr="00F7317F">
              <w:rPr>
                <w:rFonts w:ascii="Times New Roman" w:hAnsi="Times New Roman" w:cs="Times New Roman"/>
              </w:rPr>
              <w:t xml:space="preserve"> – pastiprinta metaliniu ar </w:t>
            </w:r>
            <w:r w:rsidR="00393461">
              <w:rPr>
                <w:rFonts w:ascii="Times New Roman" w:hAnsi="Times New Roman" w:cs="Times New Roman"/>
              </w:rPr>
              <w:t>kt. laikančiuoju</w:t>
            </w:r>
            <w:r w:rsidR="00393461" w:rsidRPr="00F7317F">
              <w:rPr>
                <w:rFonts w:ascii="Times New Roman" w:hAnsi="Times New Roman" w:cs="Times New Roman"/>
              </w:rPr>
              <w:t xml:space="preserve"> profiliu</w:t>
            </w:r>
            <w:r w:rsidR="00393461">
              <w:rPr>
                <w:rFonts w:ascii="Times New Roman" w:hAnsi="Times New Roman" w:cs="Times New Roman"/>
              </w:rPr>
              <w:t>. Postalviršinės plokštės iš baldo priekio turi likti nematomos, dengiamos fasadinėmis durelių ar stalčių plokštėmis, jų profilinėmis rankenėlėmis.</w:t>
            </w:r>
          </w:p>
          <w:p w14:paraId="779AF4AD" w14:textId="2C6B260F" w:rsidR="006B6E14" w:rsidRDefault="00393461" w:rsidP="006B6E14">
            <w:pPr>
              <w:spacing w:line="20" w:lineRule="atLeast"/>
              <w:ind w:firstLine="567"/>
              <w:jc w:val="both"/>
              <w:rPr>
                <w:rFonts w:ascii="Times New Roman" w:hAnsi="Times New Roman" w:cs="Times New Roman"/>
              </w:rPr>
            </w:pPr>
            <w:r>
              <w:rPr>
                <w:rFonts w:ascii="Times New Roman" w:hAnsi="Times New Roman" w:cs="Times New Roman"/>
              </w:rPr>
              <w:t xml:space="preserve">Visų spintelių su durelėmis vidinės lentynos (kurios nėra konstrukcinės, fiksuotos) turi būti </w:t>
            </w:r>
            <w:r w:rsidRPr="00F7317F">
              <w:rPr>
                <w:rFonts w:ascii="Times New Roman" w:hAnsi="Times New Roman" w:cs="Times New Roman"/>
              </w:rPr>
              <w:t>kilnojamo/perstatomo aukščio</w:t>
            </w:r>
            <w:r>
              <w:rPr>
                <w:rFonts w:ascii="Times New Roman" w:hAnsi="Times New Roman" w:cs="Times New Roman"/>
              </w:rPr>
              <w:t>, po 2 papildomas pozicijas žemyn ir aukštyn, kas 3-4 cm, - gaunasi 5 keičiamų padėčių pozicijos).</w:t>
            </w:r>
          </w:p>
          <w:p w14:paraId="551109AD" w14:textId="1AE0162F" w:rsidR="002F7CCE" w:rsidRDefault="002F7CCE" w:rsidP="002F7CCE">
            <w:pPr>
              <w:spacing w:line="20" w:lineRule="atLeast"/>
              <w:ind w:firstLine="567"/>
              <w:jc w:val="both"/>
              <w:rPr>
                <w:rFonts w:ascii="Times New Roman" w:hAnsi="Times New Roman" w:cs="Times New Roman"/>
              </w:rPr>
            </w:pPr>
            <w:r w:rsidRPr="006B6E14">
              <w:rPr>
                <w:rFonts w:ascii="Times New Roman" w:hAnsi="Times New Roman" w:cs="Times New Roman"/>
                <w:color w:val="000000" w:themeColor="text1"/>
              </w:rPr>
              <w:t xml:space="preserve">Viršutinė baldų eilė susideda iš pakabinamų spintelių (aukštis – </w:t>
            </w:r>
            <w:r w:rsidR="00B26D07" w:rsidRPr="006B6E14">
              <w:rPr>
                <w:rFonts w:ascii="Times New Roman" w:hAnsi="Times New Roman" w:cs="Times New Roman"/>
                <w:color w:val="000000" w:themeColor="text1"/>
              </w:rPr>
              <w:t>75</w:t>
            </w:r>
            <w:r w:rsidRPr="006B6E14">
              <w:rPr>
                <w:rFonts w:ascii="Times New Roman" w:hAnsi="Times New Roman" w:cs="Times New Roman"/>
                <w:color w:val="000000" w:themeColor="text1"/>
              </w:rPr>
              <w:t xml:space="preserve">0 mm, gylis – 350 mm). Vienoje jų </w:t>
            </w:r>
            <w:r w:rsidR="00A9649A" w:rsidRPr="006B6E14">
              <w:rPr>
                <w:rFonts w:ascii="Times New Roman" w:hAnsi="Times New Roman" w:cs="Times New Roman"/>
                <w:color w:val="000000" w:themeColor="text1"/>
              </w:rPr>
              <w:t xml:space="preserve">(uždaroje dvidurėje) </w:t>
            </w:r>
            <w:r w:rsidRPr="006B6E14">
              <w:rPr>
                <w:rFonts w:ascii="Times New Roman" w:hAnsi="Times New Roman" w:cs="Times New Roman"/>
                <w:color w:val="000000" w:themeColor="text1"/>
              </w:rPr>
              <w:t xml:space="preserve">- įmontuota </w:t>
            </w:r>
            <w:r w:rsidR="00725C99">
              <w:rPr>
                <w:rFonts w:ascii="Times New Roman" w:hAnsi="Times New Roman" w:cs="Times New Roman"/>
                <w:color w:val="000000" w:themeColor="text1"/>
              </w:rPr>
              <w:t>nerūdijančio plieno</w:t>
            </w:r>
            <w:r w:rsidRPr="006B6E14">
              <w:rPr>
                <w:rFonts w:ascii="Times New Roman" w:hAnsi="Times New Roman" w:cs="Times New Roman"/>
                <w:color w:val="000000" w:themeColor="text1"/>
              </w:rPr>
              <w:t xml:space="preserve"> indų džiovykla (lėkštėms ir puodeliams). Kitoje </w:t>
            </w:r>
            <w:r w:rsidR="00A9649A" w:rsidRPr="006B6E14">
              <w:rPr>
                <w:rFonts w:ascii="Times New Roman" w:hAnsi="Times New Roman" w:cs="Times New Roman"/>
                <w:color w:val="000000" w:themeColor="text1"/>
              </w:rPr>
              <w:t>– uždara</w:t>
            </w:r>
            <w:r w:rsidR="00B26D07" w:rsidRPr="006B6E14">
              <w:rPr>
                <w:rFonts w:ascii="Times New Roman" w:hAnsi="Times New Roman" w:cs="Times New Roman"/>
                <w:color w:val="000000" w:themeColor="text1"/>
              </w:rPr>
              <w:t>s</w:t>
            </w:r>
            <w:r w:rsidR="00A9649A" w:rsidRPr="006B6E14">
              <w:rPr>
                <w:rFonts w:ascii="Times New Roman" w:hAnsi="Times New Roman" w:cs="Times New Roman"/>
                <w:color w:val="000000" w:themeColor="text1"/>
              </w:rPr>
              <w:t xml:space="preserve"> vienų durelių </w:t>
            </w:r>
            <w:r w:rsidR="00B26D07" w:rsidRPr="006B6E14">
              <w:rPr>
                <w:rFonts w:ascii="Times New Roman" w:hAnsi="Times New Roman" w:cs="Times New Roman"/>
                <w:color w:val="000000" w:themeColor="text1"/>
              </w:rPr>
              <w:t xml:space="preserve">blokas </w:t>
            </w:r>
            <w:r w:rsidR="00A9649A" w:rsidRPr="006B6E14">
              <w:rPr>
                <w:rFonts w:ascii="Times New Roman" w:hAnsi="Times New Roman" w:cs="Times New Roman"/>
                <w:color w:val="000000" w:themeColor="text1"/>
              </w:rPr>
              <w:t>su vidine lentyna</w:t>
            </w:r>
            <w:r w:rsidR="00B26D07" w:rsidRPr="006B6E14">
              <w:rPr>
                <w:rFonts w:ascii="Times New Roman" w:hAnsi="Times New Roman" w:cs="Times New Roman"/>
                <w:color w:val="000000" w:themeColor="text1"/>
              </w:rPr>
              <w:t>, trečios</w:t>
            </w:r>
            <w:r w:rsidR="00A9649A" w:rsidRPr="006B6E14">
              <w:rPr>
                <w:rFonts w:ascii="Times New Roman" w:hAnsi="Times New Roman" w:cs="Times New Roman"/>
                <w:color w:val="000000" w:themeColor="text1"/>
              </w:rPr>
              <w:t xml:space="preserve"> </w:t>
            </w:r>
            <w:r w:rsidRPr="006B6E14">
              <w:rPr>
                <w:rFonts w:ascii="Times New Roman" w:hAnsi="Times New Roman" w:cs="Times New Roman"/>
                <w:color w:val="000000" w:themeColor="text1"/>
              </w:rPr>
              <w:t xml:space="preserve">atviroje zonoje - mikrobangų krosnelė, virš kurios fasadas atsidaro į viršų ir fiksuojasi; </w:t>
            </w:r>
            <w:r w:rsidR="00B26D07" w:rsidRPr="006B6E14">
              <w:rPr>
                <w:rFonts w:ascii="Times New Roman" w:hAnsi="Times New Roman" w:cs="Times New Roman"/>
                <w:color w:val="000000" w:themeColor="text1"/>
              </w:rPr>
              <w:t>kiti pakabinamųjų spintelių</w:t>
            </w:r>
            <w:r w:rsidRPr="006B6E14">
              <w:rPr>
                <w:rFonts w:ascii="Times New Roman" w:hAnsi="Times New Roman" w:cs="Times New Roman"/>
                <w:color w:val="000000" w:themeColor="text1"/>
              </w:rPr>
              <w:t xml:space="preserve"> fasadai atsidaro į šonus. Visos viršutinės spintelės be rankenėlių – atidaromos suimant už 20 mm žemiau nuleisto fasado krašto.</w:t>
            </w:r>
            <w:r w:rsidR="006B6E14" w:rsidRPr="006B6E14">
              <w:rPr>
                <w:rFonts w:ascii="Times New Roman" w:hAnsi="Times New Roman" w:cs="Times New Roman"/>
                <w:color w:val="000000" w:themeColor="text1"/>
              </w:rPr>
              <w:t xml:space="preserve"> Mi</w:t>
            </w:r>
            <w:r w:rsidR="006B6E14" w:rsidRPr="006B6E14">
              <w:rPr>
                <w:rFonts w:ascii="Times New Roman" w:hAnsi="Times New Roman" w:cs="Times New Roman"/>
              </w:rPr>
              <w:t>krobangin</w:t>
            </w:r>
            <w:r w:rsidR="006B6E14">
              <w:rPr>
                <w:rFonts w:ascii="Times New Roman" w:hAnsi="Times New Roman" w:cs="Times New Roman"/>
              </w:rPr>
              <w:t>ės</w:t>
            </w:r>
            <w:r w:rsidR="006B6E14" w:rsidRPr="006B6E14">
              <w:rPr>
                <w:rFonts w:ascii="Times New Roman" w:hAnsi="Times New Roman" w:cs="Times New Roman"/>
              </w:rPr>
              <w:t xml:space="preserve"> krosnel</w:t>
            </w:r>
            <w:r w:rsidR="006B6E14">
              <w:rPr>
                <w:rFonts w:ascii="Times New Roman" w:hAnsi="Times New Roman" w:cs="Times New Roman"/>
              </w:rPr>
              <w:t>ės</w:t>
            </w:r>
            <w:r w:rsidR="006B6E14" w:rsidRPr="006B6E14">
              <w:rPr>
                <w:rFonts w:ascii="Times New Roman" w:hAnsi="Times New Roman" w:cs="Times New Roman"/>
              </w:rPr>
              <w:t xml:space="preserve"> statymo vieto</w:t>
            </w:r>
            <w:r w:rsidR="006B6E14">
              <w:rPr>
                <w:rFonts w:ascii="Times New Roman" w:hAnsi="Times New Roman" w:cs="Times New Roman"/>
              </w:rPr>
              <w:t>j</w:t>
            </w:r>
            <w:r w:rsidR="006B6E14" w:rsidRPr="006B6E14">
              <w:rPr>
                <w:rFonts w:ascii="Times New Roman" w:hAnsi="Times New Roman" w:cs="Times New Roman"/>
              </w:rPr>
              <w:t>e apatinė pakabinamųjų spintelių lentyna numatoma labiau iškišta į priekį (iškišta 30 mm nuo visų pakab. spintelių fasadinių paviršių), o tos lentynos išsikišę</w:t>
            </w:r>
            <w:r w:rsidR="006B6E14">
              <w:rPr>
                <w:rFonts w:ascii="Times New Roman" w:hAnsi="Times New Roman" w:cs="Times New Roman"/>
              </w:rPr>
              <w:t>s kairės pusės</w:t>
            </w:r>
            <w:r w:rsidR="006B6E14" w:rsidRPr="006B6E14">
              <w:rPr>
                <w:rFonts w:ascii="Times New Roman" w:hAnsi="Times New Roman" w:cs="Times New Roman"/>
              </w:rPr>
              <w:t xml:space="preserve"> stat</w:t>
            </w:r>
            <w:r w:rsidR="006B6E14">
              <w:rPr>
                <w:rFonts w:ascii="Times New Roman" w:hAnsi="Times New Roman" w:cs="Times New Roman"/>
              </w:rPr>
              <w:t>u</w:t>
            </w:r>
            <w:r w:rsidR="006B6E14" w:rsidRPr="006B6E14">
              <w:rPr>
                <w:rFonts w:ascii="Times New Roman" w:hAnsi="Times New Roman" w:cs="Times New Roman"/>
              </w:rPr>
              <w:t>s kampa</w:t>
            </w:r>
            <w:r w:rsidR="006B6E14">
              <w:rPr>
                <w:rFonts w:ascii="Times New Roman" w:hAnsi="Times New Roman" w:cs="Times New Roman"/>
              </w:rPr>
              <w:t>s</w:t>
            </w:r>
            <w:r w:rsidR="006B6E14" w:rsidRPr="006B6E14">
              <w:rPr>
                <w:rFonts w:ascii="Times New Roman" w:hAnsi="Times New Roman" w:cs="Times New Roman"/>
              </w:rPr>
              <w:t xml:space="preserve"> – apvalinam</w:t>
            </w:r>
            <w:r w:rsidR="006B6E14">
              <w:rPr>
                <w:rFonts w:ascii="Times New Roman" w:hAnsi="Times New Roman" w:cs="Times New Roman"/>
              </w:rPr>
              <w:t>as</w:t>
            </w:r>
            <w:r w:rsidR="006B6E14" w:rsidRPr="006B6E14">
              <w:rPr>
                <w:rFonts w:ascii="Times New Roman" w:hAnsi="Times New Roman" w:cs="Times New Roman"/>
              </w:rPr>
              <w:t xml:space="preserve"> R30-40 mm spinduliu.</w:t>
            </w:r>
            <w:r w:rsidR="006B6E14">
              <w:rPr>
                <w:rFonts w:ascii="Times New Roman" w:hAnsi="Times New Roman" w:cs="Times New Roman"/>
              </w:rPr>
              <w:t xml:space="preserve"> </w:t>
            </w:r>
            <w:r w:rsidR="00797537">
              <w:rPr>
                <w:rFonts w:ascii="Times New Roman" w:hAnsi="Times New Roman" w:cs="Times New Roman"/>
              </w:rPr>
              <w:t>Balduose numatytą mikrobanginę krosnelę vėliau (po baldų sumontavimo) įsigyja užsakovas (PO), - jos laisvai pastatomo į lentyną tipo.</w:t>
            </w:r>
          </w:p>
          <w:p w14:paraId="1DD86039" w14:textId="1F5FE631" w:rsidR="007D3D1B" w:rsidRDefault="007D3D1B" w:rsidP="002F7CCE">
            <w:pPr>
              <w:spacing w:line="20" w:lineRule="atLeast"/>
              <w:ind w:firstLine="567"/>
              <w:jc w:val="both"/>
              <w:rPr>
                <w:rFonts w:ascii="Times New Roman" w:hAnsi="Times New Roman" w:cs="Times New Roman"/>
              </w:rPr>
            </w:pPr>
            <w:r>
              <w:rPr>
                <w:rFonts w:ascii="Times New Roman" w:hAnsi="Times New Roman" w:cs="Times New Roman"/>
              </w:rPr>
              <w:t>Pakabinamųjų spintelių kairėje pusėje turi būti įrengtas 20 mm pločio fasadų atitraukimo intarpas, įgilintas sulig spintelių korpusais. Jo įrengimo principas toks:</w:t>
            </w:r>
          </w:p>
          <w:p w14:paraId="3D0EA2DE" w14:textId="05B8F259" w:rsidR="007D3D1B" w:rsidRDefault="007D3D1B" w:rsidP="007D3D1B">
            <w:pPr>
              <w:spacing w:line="20" w:lineRule="atLeast"/>
              <w:jc w:val="both"/>
              <w:rPr>
                <w:rFonts w:ascii="Times New Roman" w:hAnsi="Times New Roman" w:cs="Times New Roman"/>
                <w:color w:val="000000" w:themeColor="text1"/>
              </w:rPr>
            </w:pPr>
            <w:r w:rsidRPr="007D3D1B">
              <w:rPr>
                <w:rFonts w:ascii="Times New Roman" w:hAnsi="Times New Roman" w:cs="Times New Roman"/>
                <w:noProof/>
                <w:color w:val="000000" w:themeColor="text1"/>
              </w:rPr>
              <w:drawing>
                <wp:inline distT="0" distB="0" distL="0" distR="0" wp14:anchorId="2335FE4D" wp14:editId="0DBF897F">
                  <wp:extent cx="3663532" cy="184545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88206" cy="1857879"/>
                          </a:xfrm>
                          <a:prstGeom prst="rect">
                            <a:avLst/>
                          </a:prstGeom>
                        </pic:spPr>
                      </pic:pic>
                    </a:graphicData>
                  </a:graphic>
                </wp:inline>
              </w:drawing>
            </w:r>
          </w:p>
          <w:p w14:paraId="0BE8D430" w14:textId="6F22FAFA" w:rsidR="00B26D07" w:rsidRDefault="002F7CCE" w:rsidP="00B26D07">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Po pakabinamomis spintelėmis montuojamas įleidžiamas LED šviestuvas aliuminio profilyje, ilgis 18</w:t>
            </w:r>
            <w:r w:rsidR="00B26D07">
              <w:rPr>
                <w:rFonts w:ascii="Times New Roman" w:hAnsi="Times New Roman" w:cs="Times New Roman"/>
                <w:color w:val="000000" w:themeColor="text1"/>
              </w:rPr>
              <w:t>70</w:t>
            </w:r>
            <w:r>
              <w:rPr>
                <w:rFonts w:ascii="Times New Roman" w:hAnsi="Times New Roman" w:cs="Times New Roman"/>
                <w:color w:val="000000" w:themeColor="text1"/>
              </w:rPr>
              <w:t xml:space="preserve"> mm. Apšvietimas valdomas/pajungiamas nuo esamo/įrengto sieninio jungiklio, transformatorius slepiamas viršutinėse spintelėse.</w:t>
            </w:r>
          </w:p>
          <w:p w14:paraId="3EC51C94" w14:textId="77777777" w:rsidR="00B26D07" w:rsidRDefault="002F7CCE" w:rsidP="00B26D07">
            <w:pPr>
              <w:spacing w:line="20" w:lineRule="atLeast"/>
              <w:ind w:firstLine="567"/>
              <w:jc w:val="both"/>
              <w:rPr>
                <w:rFonts w:ascii="Times New Roman" w:hAnsi="Times New Roman" w:cs="Times New Roman"/>
                <w:color w:val="000000" w:themeColor="text1"/>
              </w:rPr>
            </w:pPr>
            <w:r w:rsidRPr="00B26D07">
              <w:rPr>
                <w:rFonts w:ascii="Times New Roman" w:hAnsi="Times New Roman" w:cs="Times New Roman"/>
                <w:color w:val="000000" w:themeColor="text1"/>
              </w:rPr>
              <w:t xml:space="preserve">Tarp stalviršio ir viršutinių spintelių, taip pat ant šoninės sienos </w:t>
            </w:r>
            <w:r w:rsidR="00B26D07" w:rsidRPr="00B26D07">
              <w:rPr>
                <w:rFonts w:ascii="Times New Roman" w:hAnsi="Times New Roman" w:cs="Times New Roman"/>
                <w:color w:val="000000" w:themeColor="text1"/>
              </w:rPr>
              <w:t xml:space="preserve">(plautuvės pusėje) </w:t>
            </w:r>
            <w:r w:rsidRPr="00B26D07">
              <w:rPr>
                <w:rFonts w:ascii="Times New Roman" w:hAnsi="Times New Roman" w:cs="Times New Roman"/>
                <w:color w:val="000000" w:themeColor="text1"/>
              </w:rPr>
              <w:t>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poliuretaniniai klijai-hermetikas, spalva atitaikyta prie baldų plokščių, stalviršio apdailos.</w:t>
            </w:r>
          </w:p>
          <w:p w14:paraId="219F8E84" w14:textId="77777777" w:rsidR="00B26D07" w:rsidRDefault="00B26D07" w:rsidP="00B26D07">
            <w:pPr>
              <w:spacing w:line="20" w:lineRule="atLeast"/>
              <w:ind w:firstLine="567"/>
              <w:jc w:val="both"/>
              <w:rPr>
                <w:rFonts w:ascii="Times New Roman" w:hAnsi="Times New Roman" w:cs="Times New Roman"/>
              </w:rPr>
            </w:pPr>
            <w:r w:rsidRPr="00B26D07">
              <w:rPr>
                <w:rFonts w:ascii="Times New Roman" w:hAnsi="Times New Roman" w:cs="Times New Roman"/>
              </w:rPr>
              <w:t>Cokolinėje baldų plokštėje, šaldytuvo zonoje montuojamos grotelės turi būti aliumininės, dažytos milteliniais-poliesterio dažais aprašyme nurodyta spalva, ne mažesnės nei 45x8 cm dydžio (dydis galutinai tikslinamas pagal konkretaus šaldytuvo modelio gamintojo nurodymus, instrukcijas). Šaldytuvo-šaldiklio korpusinės spintelės viršutinėje zonoje turi būti palikta ertmė ar grotelės išsiventiliavimui. Cokolinių LMDP plokščių apačia turi būti 1-2 mm pakelta virš grindų lygio (silikoniniai prisiglaudimo profiliai – nenaudojami), cokolinės plokštės iš visų briaunų pusių sandariai dengiamos 2 mm PVC/ABS juostomis.</w:t>
            </w:r>
          </w:p>
          <w:p w14:paraId="0FD814DC" w14:textId="77777777" w:rsidR="00797537" w:rsidRDefault="00B26D07" w:rsidP="00B26D07">
            <w:pPr>
              <w:spacing w:line="20" w:lineRule="atLeast"/>
              <w:ind w:firstLine="567"/>
              <w:jc w:val="both"/>
              <w:rPr>
                <w:rFonts w:ascii="Times New Roman" w:hAnsi="Times New Roman" w:cs="Times New Roman"/>
                <w:bCs/>
              </w:rPr>
            </w:pPr>
            <w:r w:rsidRPr="00B26D07">
              <w:rPr>
                <w:rFonts w:ascii="Times New Roman" w:hAnsi="Times New Roman" w:cs="Times New Roman"/>
              </w:rPr>
              <w:t xml:space="preserve">Baldų </w:t>
            </w:r>
            <w:r w:rsidRPr="00B26D07">
              <w:rPr>
                <w:rFonts w:ascii="Times New Roman" w:hAnsi="Times New Roman" w:cs="Times New Roman"/>
                <w:bCs/>
              </w:rPr>
              <w:t>gamintojui montuojant baldus priklauso įrengti prie sienų bei pertvarų (ir LMDP ar HPL sienučių, aukštesnių baldo dalių šonų) glaudžiamo stalviršio kontūro dailią sandarinimo siūlę (atitaikytos pagal stalviršį spalvos) poliuretanine mastika (Wurh klijais-hermetiku K+D arba analogiškų savybių produktu Kiilto, Soudal ar kitų gamintojų). Taip pat, turi būti įrengtas sandarinimas palei plautuvės ir kitų integr. prietaisų glaudimosi perimetrus, ties maišytuvo perėjimu per stalviršį ir jį laikančią LMDP plokštę.</w:t>
            </w:r>
          </w:p>
          <w:p w14:paraId="25E06F24" w14:textId="77777777" w:rsidR="00797537" w:rsidRDefault="00797537" w:rsidP="00B26D07">
            <w:pPr>
              <w:spacing w:line="20" w:lineRule="atLeast"/>
              <w:ind w:firstLine="567"/>
              <w:jc w:val="both"/>
              <w:rPr>
                <w:rFonts w:ascii="Times New Roman" w:hAnsi="Times New Roman" w:cs="Times New Roman"/>
              </w:rPr>
            </w:pPr>
            <w:r>
              <w:rPr>
                <w:rFonts w:ascii="Times New Roman" w:hAnsi="Times New Roman" w:cs="Times New Roman"/>
                <w:bCs/>
              </w:rPr>
              <w:t>Į</w:t>
            </w:r>
            <w:r>
              <w:rPr>
                <w:rFonts w:ascii="Times New Roman" w:hAnsi="Times New Roman" w:cs="Times New Roman"/>
              </w:rPr>
              <w:t>montuojamos buitinės technikos (indaplovių, plautuvių, jų maišytuvų)</w:t>
            </w:r>
            <w:r w:rsidRPr="00ED21FB">
              <w:rPr>
                <w:rFonts w:ascii="Times New Roman" w:hAnsi="Times New Roman" w:cs="Times New Roman"/>
              </w:rPr>
              <w:t xml:space="preserve"> </w:t>
            </w:r>
            <w:r>
              <w:rPr>
                <w:rFonts w:ascii="Times New Roman" w:hAnsi="Times New Roman" w:cs="Times New Roman"/>
              </w:rPr>
              <w:t xml:space="preserve">santechninius vandentiekio (V) bei nuotekų (N) </w:t>
            </w:r>
            <w:r w:rsidRPr="00ED21FB">
              <w:rPr>
                <w:rFonts w:ascii="Times New Roman" w:hAnsi="Times New Roman" w:cs="Times New Roman"/>
              </w:rPr>
              <w:t>p</w:t>
            </w:r>
            <w:r>
              <w:rPr>
                <w:rFonts w:ascii="Times New Roman" w:hAnsi="Times New Roman" w:cs="Times New Roman"/>
              </w:rPr>
              <w:t>ri</w:t>
            </w:r>
            <w:r w:rsidRPr="00ED21FB">
              <w:rPr>
                <w:rFonts w:ascii="Times New Roman" w:hAnsi="Times New Roman" w:cs="Times New Roman"/>
              </w:rPr>
              <w:t>jungi</w:t>
            </w:r>
            <w:r>
              <w:rPr>
                <w:rFonts w:ascii="Times New Roman" w:hAnsi="Times New Roman" w:cs="Times New Roman"/>
              </w:rPr>
              <w:t>mus prie sienose/grindyse esančių VN išvadų atliks užsakovo atstovai</w:t>
            </w:r>
            <w:r w:rsidRPr="00ED21FB">
              <w:rPr>
                <w:rFonts w:ascii="Times New Roman" w:hAnsi="Times New Roman" w:cs="Times New Roman"/>
              </w:rPr>
              <w:t>.</w:t>
            </w:r>
            <w:r>
              <w:rPr>
                <w:rFonts w:ascii="Times New Roman" w:hAnsi="Times New Roman" w:cs="Times New Roman"/>
              </w:rPr>
              <w:t xml:space="preserve"> Įmontuojamas plautuves ir maišytuvus prie baldų stalviršių/korpusų bei plautuvių sifonus (nukreipiamus link esamų N išvadų) tvirtina/montuoja/instaliuoja baldų gamintojas (jo specialistai). Sifonai turi būti mažo aukščio (apie 9 cm, žemiau plautuvės dubens apatinio lygio), neužimantys spintelių vidaus priekinių zonų, sifonų nutekamieji vamzdžiai talpinami/nuvedami spintelių galinėje dalyje.</w:t>
            </w:r>
          </w:p>
          <w:p w14:paraId="0609AEE6" w14:textId="77777777" w:rsidR="007D3D1B" w:rsidRDefault="00797537" w:rsidP="007D3D1B">
            <w:pPr>
              <w:spacing w:line="20" w:lineRule="atLeast"/>
              <w:ind w:firstLine="567"/>
              <w:jc w:val="both"/>
              <w:rPr>
                <w:rFonts w:ascii="Times New Roman" w:hAnsi="Times New Roman" w:cs="Times New Roman"/>
              </w:rPr>
            </w:pPr>
            <w:r>
              <w:rPr>
                <w:rFonts w:ascii="Times New Roman" w:hAnsi="Times New Roman" w:cs="Times New Roman"/>
              </w:rPr>
              <w:t>Baldo</w:t>
            </w:r>
            <w:r>
              <w:rPr>
                <w:rFonts w:ascii="Times New Roman" w:hAnsi="Times New Roman" w:cs="Times New Roman"/>
                <w:bCs/>
              </w:rPr>
              <w:t xml:space="preserve"> gamintojui montuojant numatytas apsaugines (nuo aptaškymo) HPL ar Compact-HPL sienutes reikalinga įsivertinti tų sienučių zonoje esančių sieninių el. jungiklių ir 230V el. lizdų perkėlimą/permontavimą į būsimų baldo HPL ar Compact-HPL sienučių paviršių (virtuvėlėje apytiksliai yra vienas 4-vietis el. jungiklių-lizdų blokas). Tą patį reikia įsivertinti ir dėl balduose numatytos mikrobanginės krosnelės zonoje esančio 230V el. lizdo </w:t>
            </w:r>
            <w:r w:rsidRPr="00F97A76">
              <w:rPr>
                <w:rFonts w:ascii="Times New Roman" w:hAnsi="Times New Roman" w:cs="Times New Roman"/>
                <w:bCs/>
              </w:rPr>
              <w:t>perkėlim</w:t>
            </w:r>
            <w:r>
              <w:rPr>
                <w:rFonts w:ascii="Times New Roman" w:hAnsi="Times New Roman" w:cs="Times New Roman"/>
                <w:bCs/>
              </w:rPr>
              <w:t>ą</w:t>
            </w:r>
            <w:r w:rsidRPr="00F97A76">
              <w:rPr>
                <w:rFonts w:ascii="Times New Roman" w:hAnsi="Times New Roman" w:cs="Times New Roman"/>
                <w:bCs/>
              </w:rPr>
              <w:t xml:space="preserve"> į baldo nugarin</w:t>
            </w:r>
            <w:r w:rsidR="006B6E14">
              <w:rPr>
                <w:rFonts w:ascii="Times New Roman" w:hAnsi="Times New Roman" w:cs="Times New Roman"/>
                <w:bCs/>
              </w:rPr>
              <w:t>ės</w:t>
            </w:r>
            <w:r w:rsidRPr="00F97A76">
              <w:rPr>
                <w:rFonts w:ascii="Times New Roman" w:hAnsi="Times New Roman" w:cs="Times New Roman"/>
                <w:bCs/>
              </w:rPr>
              <w:t xml:space="preserve"> sienu</w:t>
            </w:r>
            <w:r w:rsidR="006B6E14">
              <w:rPr>
                <w:rFonts w:ascii="Times New Roman" w:hAnsi="Times New Roman" w:cs="Times New Roman"/>
                <w:bCs/>
              </w:rPr>
              <w:t>tės</w:t>
            </w:r>
            <w:r w:rsidRPr="00F97A76">
              <w:rPr>
                <w:rFonts w:ascii="Times New Roman" w:hAnsi="Times New Roman" w:cs="Times New Roman"/>
                <w:bCs/>
              </w:rPr>
              <w:t xml:space="preserve"> paviršių). Apsauginių</w:t>
            </w:r>
            <w:r>
              <w:rPr>
                <w:rFonts w:ascii="Times New Roman" w:hAnsi="Times New Roman" w:cs="Times New Roman"/>
                <w:bCs/>
              </w:rPr>
              <w:t xml:space="preserve"> sienų</w:t>
            </w:r>
            <w:r w:rsidRPr="00F97A76">
              <w:rPr>
                <w:rFonts w:ascii="Times New Roman" w:hAnsi="Times New Roman" w:cs="Times New Roman"/>
                <w:bCs/>
              </w:rPr>
              <w:t xml:space="preserve"> skydų įrengimas turi būti toks: </w:t>
            </w:r>
            <w:r>
              <w:rPr>
                <w:rFonts w:ascii="Times New Roman" w:hAnsi="Times New Roman" w:cs="Times New Roman"/>
                <w:bCs/>
              </w:rPr>
              <w:t xml:space="preserve">A) </w:t>
            </w:r>
            <w:r w:rsidRPr="00F97A76">
              <w:rPr>
                <w:rFonts w:ascii="Times New Roman" w:hAnsi="Times New Roman" w:cs="Times New Roman"/>
              </w:rPr>
              <w:t>Skydų bendras storis</w:t>
            </w:r>
            <w:r>
              <w:rPr>
                <w:rFonts w:ascii="Times New Roman" w:hAnsi="Times New Roman" w:cs="Times New Roman"/>
              </w:rPr>
              <w:t xml:space="preserve"> (jei jie iš HPL)</w:t>
            </w:r>
            <w:r w:rsidRPr="00F97A76">
              <w:rPr>
                <w:rFonts w:ascii="Times New Roman" w:hAnsi="Times New Roman" w:cs="Times New Roman"/>
              </w:rPr>
              <w:t xml:space="preserve"> – 5-10 mm, skydai iš matomos pusės dengiami/presuojami ne plonesniu nei 0,5 mm storio HPL/CPL (aukšto slėgio laminatu), kurio paviršiaus spalva, tekstūra bei faktūra turi sutapti su baldų Compact HPL stalviršio spalva, tekstūra, faktūra</w:t>
            </w:r>
            <w:r>
              <w:rPr>
                <w:rFonts w:ascii="Times New Roman" w:hAnsi="Times New Roman" w:cs="Times New Roman"/>
              </w:rPr>
              <w:t>; s</w:t>
            </w:r>
            <w:r w:rsidRPr="00F97A76">
              <w:rPr>
                <w:rFonts w:ascii="Times New Roman" w:hAnsi="Times New Roman" w:cs="Times New Roman"/>
              </w:rPr>
              <w:t xml:space="preserve">kydų briaunos dengiamos atitaikytos spalvos 2 mm storio ABS/PVC laminavimo juostomis. </w:t>
            </w:r>
            <w:r>
              <w:rPr>
                <w:rFonts w:ascii="Times New Roman" w:hAnsi="Times New Roman" w:cs="Times New Roman"/>
              </w:rPr>
              <w:t xml:space="preserve">B) </w:t>
            </w:r>
            <w:r w:rsidRPr="00F97A76">
              <w:rPr>
                <w:rFonts w:ascii="Times New Roman" w:hAnsi="Times New Roman" w:cs="Times New Roman"/>
              </w:rPr>
              <w:t>Prie sienų priklijuoti skydai turi būti tiesūs (kiekvienas vientisoje savo plokštumoje), neišlinkę, neišsibangavę, priklijuoti visu sienos plotu</w:t>
            </w:r>
            <w:r>
              <w:rPr>
                <w:rFonts w:ascii="Times New Roman" w:hAnsi="Times New Roman" w:cs="Times New Roman"/>
              </w:rPr>
              <w:t>; s</w:t>
            </w:r>
            <w:r w:rsidRPr="00F97A76">
              <w:rPr>
                <w:rFonts w:ascii="Times New Roman" w:hAnsi="Times New Roman" w:cs="Times New Roman"/>
              </w:rPr>
              <w:t>kyduose turi būti įrengtos esamų sieninių 230V el. lizdų ir jungiklių montažinės skylės, patys el. lizdai ir jungikliai turi būti perkelt</w:t>
            </w:r>
            <w:r>
              <w:rPr>
                <w:rFonts w:ascii="Times New Roman" w:hAnsi="Times New Roman" w:cs="Times New Roman"/>
              </w:rPr>
              <w:t>i</w:t>
            </w:r>
            <w:r w:rsidRPr="00F97A76">
              <w:rPr>
                <w:rFonts w:ascii="Times New Roman" w:hAnsi="Times New Roman" w:cs="Times New Roman"/>
              </w:rPr>
              <w:t xml:space="preserve"> sulig priklijuotų skydų apdailiniu paviršiumi. </w:t>
            </w:r>
            <w:r>
              <w:rPr>
                <w:rFonts w:ascii="Times New Roman" w:hAnsi="Times New Roman" w:cs="Times New Roman"/>
              </w:rPr>
              <w:t xml:space="preserve">C) </w:t>
            </w:r>
            <w:r w:rsidRPr="00F97A76">
              <w:rPr>
                <w:rFonts w:ascii="Times New Roman" w:hAnsi="Times New Roman" w:cs="Times New Roman"/>
              </w:rPr>
              <w:t xml:space="preserve">Po visų baldų, stalviršio ir apsauginių sieninių skydų pastatymo/sumontavimo turi būti atliktas (priklauso baldų gamintojui/tiekėjui) apdailinių sandarinimo siūlių įrengimas – </w:t>
            </w:r>
            <w:r w:rsidRPr="00F97A76">
              <w:rPr>
                <w:rFonts w:ascii="Times New Roman" w:hAnsi="Times New Roman" w:cs="Times New Roman"/>
              </w:rPr>
              <w:lastRenderedPageBreak/>
              <w:t>stalviršio ir apsauginių sienučių jungimosi kontūre, stalviršio ir dažytos sienos  jungties ruože, stalviršio ir šaldytuvo LMDP spintos jungties kontūre bei vertikaliuose vidinių (HPL</w:t>
            </w:r>
            <w:r>
              <w:rPr>
                <w:rFonts w:ascii="Times New Roman" w:hAnsi="Times New Roman" w:cs="Times New Roman"/>
              </w:rPr>
              <w:t>/Comact-HPL</w:t>
            </w:r>
            <w:r w:rsidRPr="00F97A76">
              <w:rPr>
                <w:rFonts w:ascii="Times New Roman" w:hAnsi="Times New Roman" w:cs="Times New Roman"/>
              </w:rPr>
              <w:t xml:space="preserve"> sienučių ir LMDP spintel</w:t>
            </w:r>
            <w:r>
              <w:rPr>
                <w:rFonts w:ascii="Times New Roman" w:hAnsi="Times New Roman" w:cs="Times New Roman"/>
              </w:rPr>
              <w:t>ių</w:t>
            </w:r>
            <w:r w:rsidRPr="00F97A76">
              <w:rPr>
                <w:rFonts w:ascii="Times New Roman" w:hAnsi="Times New Roman" w:cs="Times New Roman"/>
              </w:rPr>
              <w:t xml:space="preserve">) kampų ruožuose (550-600 mm aukščiu), - siūlės išpildomos su priderintos pilkos spalvos elastiniais poliuretaniniais klijais-hermetiku, dailiai ir lygiai suformuojant apvalinto, įgaubto paviršiaus, gerai prikibusią vienodos išvaizdos (vienodo pločio, vienodo profilio) teptinę </w:t>
            </w:r>
            <w:r>
              <w:rPr>
                <w:rFonts w:ascii="Times New Roman" w:hAnsi="Times New Roman" w:cs="Times New Roman"/>
              </w:rPr>
              <w:t xml:space="preserve">sandarinimo </w:t>
            </w:r>
            <w:r w:rsidRPr="00F97A76">
              <w:rPr>
                <w:rFonts w:ascii="Times New Roman" w:hAnsi="Times New Roman" w:cs="Times New Roman"/>
              </w:rPr>
              <w:t>tarpinę</w:t>
            </w:r>
            <w:r>
              <w:rPr>
                <w:rFonts w:ascii="Times New Roman" w:hAnsi="Times New Roman" w:cs="Times New Roman"/>
              </w:rPr>
              <w:t>/siūlę.</w:t>
            </w:r>
          </w:p>
          <w:p w14:paraId="5B5D4CD5" w14:textId="77777777" w:rsidR="007D3D1B" w:rsidRDefault="006B6E14" w:rsidP="007D3D1B">
            <w:pPr>
              <w:spacing w:line="20" w:lineRule="atLeast"/>
              <w:ind w:firstLine="567"/>
              <w:jc w:val="both"/>
              <w:rPr>
                <w:rFonts w:ascii="Times New Roman" w:hAnsi="Times New Roman" w:cs="Times New Roman"/>
              </w:rPr>
            </w:pPr>
            <w:r>
              <w:rPr>
                <w:rFonts w:ascii="Times New Roman" w:hAnsi="Times New Roman" w:cs="Times New Roman"/>
              </w:rPr>
              <w:t>Po</w:t>
            </w:r>
            <w:r w:rsidRPr="00E93162">
              <w:rPr>
                <w:rFonts w:ascii="Times New Roman" w:hAnsi="Times New Roman" w:cs="Times New Roman"/>
              </w:rPr>
              <w:t xml:space="preserve"> pakabinamomis spintelėmis numatytas įleidžiamų LED juostų apšvietimo įrengimas turi būti toks: pakabinamų spintelių apatiniame korpusų lygyje</w:t>
            </w:r>
            <w:r>
              <w:rPr>
                <w:rFonts w:ascii="Times New Roman" w:hAnsi="Times New Roman" w:cs="Times New Roman"/>
              </w:rPr>
              <w:t xml:space="preserve"> </w:t>
            </w:r>
            <w:r w:rsidRPr="00E93162">
              <w:rPr>
                <w:rFonts w:ascii="Times New Roman" w:hAnsi="Times New Roman" w:cs="Times New Roman"/>
              </w:rPr>
              <w:t xml:space="preserve">montuojamas įleistinis </w:t>
            </w:r>
            <w:r>
              <w:rPr>
                <w:rFonts w:ascii="Times New Roman" w:hAnsi="Times New Roman" w:cs="Times New Roman"/>
              </w:rPr>
              <w:t xml:space="preserve">išilginis </w:t>
            </w:r>
            <w:r w:rsidRPr="00E93162">
              <w:rPr>
                <w:rFonts w:ascii="Times New Roman" w:hAnsi="Times New Roman" w:cs="Times New Roman"/>
              </w:rPr>
              <w:t>nurodyto ilgio aliuminis profilis (tvirtinamas prie spintelių apatinių plokščių, iš apačios</w:t>
            </w:r>
            <w:r>
              <w:rPr>
                <w:rFonts w:ascii="Times New Roman" w:hAnsi="Times New Roman" w:cs="Times New Roman"/>
              </w:rPr>
              <w:t>, sulig LMDP apačia</w:t>
            </w:r>
            <w:r w:rsidRPr="00E93162">
              <w:rPr>
                <w:rFonts w:ascii="Times New Roman" w:hAnsi="Times New Roman" w:cs="Times New Roman"/>
              </w:rPr>
              <w:t>, į įfrezuotą reikiamo dydžio</w:t>
            </w:r>
            <w:r>
              <w:rPr>
                <w:rFonts w:ascii="Times New Roman" w:hAnsi="Times New Roman" w:cs="Times New Roman"/>
              </w:rPr>
              <w:t xml:space="preserve"> ir gylio</w:t>
            </w:r>
            <w:r w:rsidRPr="00E93162">
              <w:rPr>
                <w:rFonts w:ascii="Times New Roman" w:hAnsi="Times New Roman" w:cs="Times New Roman"/>
              </w:rPr>
              <w:t xml:space="preserve"> griovelį</w:t>
            </w:r>
            <w:r>
              <w:rPr>
                <w:rFonts w:ascii="Times New Roman" w:hAnsi="Times New Roman" w:cs="Times New Roman"/>
              </w:rPr>
              <w:t xml:space="preserve"> (pozicionuoto lygiagrečiu 165(±20) mm atstumu nuo išilginio galinio baldų kontūro</w:t>
            </w:r>
            <w:r w:rsidRPr="00E93162">
              <w:rPr>
                <w:rFonts w:ascii="Times New Roman" w:hAnsi="Times New Roman" w:cs="Times New Roman"/>
              </w:rPr>
              <w:t>) su LED juosta</w:t>
            </w:r>
            <w:r>
              <w:rPr>
                <w:rFonts w:ascii="Times New Roman" w:hAnsi="Times New Roman" w:cs="Times New Roman"/>
              </w:rPr>
              <w:t>,</w:t>
            </w:r>
            <w:r w:rsidRPr="00E93162">
              <w:rPr>
                <w:rFonts w:ascii="Times New Roman" w:hAnsi="Times New Roman" w:cs="Times New Roman"/>
              </w:rPr>
              <w:t xml:space="preserve"> su plastikiniu balsvu uždengimo gaubtu (LED juostos/šviestuvo įtampa 12-24V, galia ≤6W/m, šviesos srautas ≥500 lm/m, šviesos sklidimo kampas ≥120⁰, spalvų atkūrimo indeksas (CRI) ≥80,  šviesos spektras 3000K,  mažiausia atsparumo klasė IP44, tarnavimo laikas ≥35‘000 val., įjungimo/išjungimo ciklų skaičius ≥15‘000) bei komplektuojamas su įtampos transformatoriumi (talpinamu virtuvėlės baldų nematomoje vietoje), pajungiamas nuo sienoje esančio (išvesto) el. laido, kuris prijungtas prie esamo sieninio el. jungiklio (šviestuvo </w:t>
            </w:r>
            <w:r w:rsidRPr="00A71D5F">
              <w:rPr>
                <w:rFonts w:ascii="Times New Roman" w:hAnsi="Times New Roman" w:cs="Times New Roman"/>
              </w:rPr>
              <w:t>pajungimo darbus atlieka baldų tiekėjas-gamintojas-montuotojas).</w:t>
            </w:r>
            <w:r>
              <w:rPr>
                <w:rFonts w:ascii="Times New Roman" w:hAnsi="Times New Roman" w:cs="Times New Roman"/>
              </w:rPr>
              <w:t xml:space="preserve"> El. laidas iki LED juostos profilio privedamas paslėptu būdu per spintelių LMDP dugne išfrezuotą ertmę.</w:t>
            </w:r>
          </w:p>
          <w:p w14:paraId="5E374DDA" w14:textId="2559784C" w:rsidR="00393461" w:rsidRDefault="00393461" w:rsidP="007D3D1B">
            <w:pPr>
              <w:spacing w:line="20" w:lineRule="atLeast"/>
              <w:ind w:firstLine="567"/>
              <w:jc w:val="both"/>
              <w:rPr>
                <w:rFonts w:ascii="Times New Roman" w:hAnsi="Times New Roman" w:cs="Times New Roman"/>
              </w:rPr>
            </w:pPr>
            <w:r w:rsidRPr="00E4107D">
              <w:rPr>
                <w:rFonts w:ascii="Times New Roman" w:hAnsi="Times New Roman" w:cs="Times New Roman"/>
              </w:rPr>
              <w:t>Visas medžiagų spalvas bei galutinį baldo dizainą (bei rengiamus gamybinius-darbo brėžinius) privaloma derinti su perkančios organizacijos paskirtu atstovu.</w:t>
            </w:r>
          </w:p>
          <w:p w14:paraId="59C35294" w14:textId="7468CB2E" w:rsidR="00B26D07" w:rsidRPr="00B26D07" w:rsidRDefault="00393461" w:rsidP="007D3D1B">
            <w:pPr>
              <w:spacing w:line="20" w:lineRule="atLeast"/>
              <w:ind w:firstLine="567"/>
              <w:jc w:val="both"/>
              <w:rPr>
                <w:rFonts w:ascii="Times New Roman" w:hAnsi="Times New Roman" w:cs="Times New Roman"/>
                <w:color w:val="000000" w:themeColor="text1"/>
              </w:rPr>
            </w:pPr>
            <w:r>
              <w:rPr>
                <w:rFonts w:ascii="Times New Roman" w:hAnsi="Times New Roman" w:cs="Times New Roman"/>
              </w:rPr>
              <w:t>VIR baldo komplekto pagrindiniams bendro ilgio, gylio, aukščio matmenims gali būti taikoma ±10 mm paklaida. Tarp trijų sienų (į nišą) ar patalpos kampinėse situacijose (kai iš laisvosios pusės yra kliūtys) gaminamų/montuojamų virtuvėlių baldo komplekto ilgio paklaida gali būti ir didesnė, - pagal baldo pritaikymą į konkrečiai patalpose išmatuotus nišos, situacijos atstumus (matmenis, padėtis).</w:t>
            </w:r>
          </w:p>
        </w:tc>
      </w:tr>
      <w:tr w:rsidR="002F7CCE" w:rsidRPr="00E4107D" w14:paraId="3047DBD9" w14:textId="77777777" w:rsidTr="007A3849">
        <w:tc>
          <w:tcPr>
            <w:tcW w:w="562" w:type="dxa"/>
          </w:tcPr>
          <w:p w14:paraId="24FF7726" w14:textId="14F3DD6E" w:rsidR="002F7CCE" w:rsidRDefault="002F7CCE" w:rsidP="002F7CCE">
            <w:pPr>
              <w:jc w:val="both"/>
              <w:rPr>
                <w:rFonts w:ascii="Times New Roman" w:hAnsi="Times New Roman" w:cs="Times New Roman"/>
              </w:rPr>
            </w:pPr>
            <w:r>
              <w:rPr>
                <w:rFonts w:ascii="Times New Roman" w:hAnsi="Times New Roman" w:cs="Times New Roman"/>
              </w:rPr>
              <w:lastRenderedPageBreak/>
              <w:t>13</w:t>
            </w:r>
          </w:p>
        </w:tc>
        <w:tc>
          <w:tcPr>
            <w:tcW w:w="1276" w:type="dxa"/>
          </w:tcPr>
          <w:p w14:paraId="778AAC91" w14:textId="785796A7" w:rsidR="002F7CCE" w:rsidRPr="00E4107D" w:rsidRDefault="002F7CCE" w:rsidP="002F7CCE">
            <w:pPr>
              <w:jc w:val="center"/>
              <w:rPr>
                <w:rFonts w:ascii="Times New Roman" w:hAnsi="Times New Roman" w:cs="Times New Roman"/>
                <w:b/>
                <w:bCs/>
                <w:color w:val="000000"/>
              </w:rPr>
            </w:pPr>
            <w:r>
              <w:rPr>
                <w:rFonts w:ascii="Times New Roman" w:hAnsi="Times New Roman" w:cs="Times New Roman"/>
                <w:b/>
                <w:bCs/>
                <w:color w:val="000000"/>
              </w:rPr>
              <w:t>KB-1</w:t>
            </w:r>
          </w:p>
        </w:tc>
        <w:tc>
          <w:tcPr>
            <w:tcW w:w="7790" w:type="dxa"/>
          </w:tcPr>
          <w:p w14:paraId="6DE7A145" w14:textId="77777777" w:rsidR="002F7CCE" w:rsidRDefault="002F7CCE" w:rsidP="002F7CCE">
            <w:pPr>
              <w:jc w:val="both"/>
              <w:rPr>
                <w:rFonts w:ascii="Times New Roman" w:hAnsi="Times New Roman" w:cs="Times New Roman"/>
                <w:b/>
                <w:spacing w:val="-8"/>
              </w:rPr>
            </w:pPr>
            <w:r w:rsidRPr="00E72D65">
              <w:rPr>
                <w:rFonts w:ascii="Times New Roman" w:hAnsi="Times New Roman" w:cs="Times New Roman"/>
                <w:b/>
                <w:spacing w:val="-8"/>
              </w:rPr>
              <w:t>Pastatoma metalinė atvira rūbų kabykla</w:t>
            </w:r>
            <w:r>
              <w:rPr>
                <w:rFonts w:ascii="Times New Roman" w:hAnsi="Times New Roman" w:cs="Times New Roman"/>
                <w:b/>
                <w:spacing w:val="-8"/>
              </w:rPr>
              <w:t>, KB-1</w:t>
            </w:r>
          </w:p>
          <w:p w14:paraId="12BF99B4" w14:textId="77777777" w:rsidR="002F7CCE" w:rsidRDefault="002F7CCE" w:rsidP="002F7CCE">
            <w:pPr>
              <w:tabs>
                <w:tab w:val="left" w:pos="44"/>
              </w:tabs>
              <w:rPr>
                <w:rFonts w:ascii="Times New Roman" w:hAnsi="Times New Roman" w:cs="Times New Roman"/>
              </w:rPr>
            </w:pPr>
            <w:r>
              <w:rPr>
                <w:rFonts w:ascii="Times New Roman" w:hAnsi="Times New Roman" w:cs="Times New Roman"/>
              </w:rPr>
              <w:t xml:space="preserve">Bendri </w:t>
            </w:r>
            <w:r w:rsidRPr="00201B35">
              <w:rPr>
                <w:rFonts w:ascii="Times New Roman" w:hAnsi="Times New Roman" w:cs="Times New Roman"/>
              </w:rPr>
              <w:t xml:space="preserve">matmenys: </w:t>
            </w:r>
            <w:r w:rsidRPr="00C77162">
              <w:rPr>
                <w:rFonts w:ascii="Times New Roman" w:hAnsi="Times New Roman" w:cs="Times New Roman"/>
              </w:rPr>
              <w:t>510x440</w:t>
            </w:r>
            <w:r>
              <w:rPr>
                <w:rFonts w:ascii="Times New Roman" w:hAnsi="Times New Roman" w:cs="Times New Roman"/>
              </w:rPr>
              <w:t xml:space="preserve"> (</w:t>
            </w:r>
            <w:r w:rsidRPr="00201B35">
              <w:rPr>
                <w:rFonts w:ascii="Times New Roman" w:hAnsi="Times New Roman" w:cs="Times New Roman"/>
              </w:rPr>
              <w:t>d</w:t>
            </w:r>
            <w:r>
              <w:rPr>
                <w:rFonts w:ascii="Times New Roman" w:hAnsi="Times New Roman" w:cs="Times New Roman"/>
              </w:rPr>
              <w:t xml:space="preserve">iametre 510) mm, aukštis </w:t>
            </w:r>
            <w:r w:rsidRPr="00201B35">
              <w:rPr>
                <w:rFonts w:ascii="Times New Roman" w:hAnsi="Times New Roman" w:cs="Times New Roman"/>
              </w:rPr>
              <w:t>1670</w:t>
            </w:r>
            <w:r>
              <w:rPr>
                <w:rFonts w:ascii="Times New Roman" w:hAnsi="Times New Roman" w:cs="Times New Roman"/>
              </w:rPr>
              <w:t xml:space="preserve"> mm, galima bendrų matmenų paklaida </w:t>
            </w:r>
            <w:r w:rsidRPr="00201B35">
              <w:rPr>
                <w:rFonts w:ascii="Times New Roman" w:hAnsi="Times New Roman" w:cs="Times New Roman"/>
              </w:rPr>
              <w:t>±</w:t>
            </w:r>
            <w:r>
              <w:rPr>
                <w:rFonts w:ascii="Times New Roman" w:hAnsi="Times New Roman" w:cs="Times New Roman"/>
              </w:rPr>
              <w:t>20</w:t>
            </w:r>
            <w:r w:rsidRPr="00201B35">
              <w:rPr>
                <w:rFonts w:ascii="Times New Roman" w:hAnsi="Times New Roman" w:cs="Times New Roman"/>
              </w:rPr>
              <w:t xml:space="preserve"> mm.</w:t>
            </w:r>
          </w:p>
          <w:p w14:paraId="51A911D3" w14:textId="0B54C3B2" w:rsidR="002F7CCE" w:rsidRDefault="002F7CCE" w:rsidP="002F7CCE">
            <w:pPr>
              <w:tabs>
                <w:tab w:val="left" w:pos="44"/>
              </w:tabs>
              <w:rPr>
                <w:rFonts w:ascii="Times New Roman" w:hAnsi="Times New Roman" w:cs="Times New Roman"/>
              </w:rPr>
            </w:pPr>
            <w:r>
              <w:rPr>
                <w:rFonts w:ascii="Times New Roman" w:hAnsi="Times New Roman" w:cs="Times New Roman"/>
              </w:rPr>
              <w:t xml:space="preserve">   Kabyklos eskizinis brėžinys:</w:t>
            </w:r>
          </w:p>
          <w:p w14:paraId="3D16DFF6" w14:textId="046E40C5" w:rsidR="002F7CCE" w:rsidRDefault="002F7CCE" w:rsidP="002F7CCE">
            <w:pPr>
              <w:tabs>
                <w:tab w:val="left" w:pos="44"/>
              </w:tabs>
              <w:rPr>
                <w:rFonts w:ascii="Times New Roman" w:hAnsi="Times New Roman" w:cs="Times New Roman"/>
              </w:rPr>
            </w:pPr>
            <w:r>
              <w:rPr>
                <w:noProof/>
              </w:rPr>
              <w:drawing>
                <wp:inline distT="0" distB="0" distL="0" distR="0" wp14:anchorId="14B779DF" wp14:editId="0190EA3E">
                  <wp:extent cx="1241947" cy="2188879"/>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4421" cy="2210864"/>
                          </a:xfrm>
                          <a:prstGeom prst="rect">
                            <a:avLst/>
                          </a:prstGeom>
                          <a:noFill/>
                          <a:ln>
                            <a:noFill/>
                          </a:ln>
                        </pic:spPr>
                      </pic:pic>
                    </a:graphicData>
                  </a:graphic>
                </wp:inline>
              </w:drawing>
            </w:r>
          </w:p>
          <w:p w14:paraId="6255BF60" w14:textId="35A07DA4" w:rsidR="002F7CCE" w:rsidRPr="00C77162" w:rsidRDefault="002F7CCE" w:rsidP="002F7CCE">
            <w:pPr>
              <w:jc w:val="both"/>
              <w:rPr>
                <w:rFonts w:ascii="Times New Roman" w:hAnsi="Times New Roman" w:cs="Times New Roman"/>
              </w:rPr>
            </w:pPr>
            <w:r>
              <w:rPr>
                <w:rFonts w:ascii="Times New Roman" w:hAnsi="Times New Roman" w:cs="Times New Roman"/>
              </w:rPr>
              <w:t xml:space="preserve">   </w:t>
            </w:r>
            <w:r w:rsidRPr="00C77162">
              <w:rPr>
                <w:rFonts w:ascii="Times New Roman" w:hAnsi="Times New Roman" w:cs="Times New Roman"/>
              </w:rPr>
              <w:t xml:space="preserve">Rūbų kabykla gaminama iš trijų </w:t>
            </w:r>
            <w:r>
              <w:rPr>
                <w:rFonts w:ascii="Times New Roman" w:hAnsi="Times New Roman" w:cs="Times New Roman"/>
              </w:rPr>
              <w:t>ovalaus</w:t>
            </w:r>
            <w:r w:rsidRPr="00C77162">
              <w:rPr>
                <w:rFonts w:ascii="Times New Roman" w:hAnsi="Times New Roman" w:cs="Times New Roman"/>
              </w:rPr>
              <w:t xml:space="preserve"> </w:t>
            </w:r>
            <w:r>
              <w:rPr>
                <w:rFonts w:ascii="Times New Roman" w:hAnsi="Times New Roman" w:cs="Times New Roman"/>
              </w:rPr>
              <w:t>skerspjūvio (</w:t>
            </w:r>
            <w:r w:rsidRPr="00C77162">
              <w:rPr>
                <w:rFonts w:ascii="Times New Roman" w:hAnsi="Times New Roman" w:cs="Times New Roman"/>
              </w:rPr>
              <w:t>plokščių užapvalintais kampais</w:t>
            </w:r>
            <w:r>
              <w:rPr>
                <w:rFonts w:ascii="Times New Roman" w:hAnsi="Times New Roman" w:cs="Times New Roman"/>
              </w:rPr>
              <w:t>)</w:t>
            </w:r>
            <w:r w:rsidRPr="00C77162">
              <w:rPr>
                <w:rFonts w:ascii="Times New Roman" w:hAnsi="Times New Roman" w:cs="Times New Roman"/>
              </w:rPr>
              <w:t xml:space="preserve"> 35x20 (±2) mm metalinių, į išorę pasvirusių vamzdžių, kurie kabyklos viršuje sujungti į bendrą korpusą. Bendro korpuso viršuje rūbų kabykla turi tris pasvirusius 240 mm ilgio (±5mm) laikiklius-pakabas rūbams, gaminamas iš Ø20 (±2) mm metalinio vamzdžio ir tris rūbų kabliukus tvirtinamus į plokščius vamzdžius bendroje tiesioje korpuso dalyje. Rūbų kabykla dažoma milteliniu būdu, </w:t>
            </w:r>
            <w:r>
              <w:rPr>
                <w:rFonts w:ascii="Times New Roman" w:hAnsi="Times New Roman" w:cs="Times New Roman"/>
              </w:rPr>
              <w:t xml:space="preserve">pusiau </w:t>
            </w:r>
            <w:r w:rsidRPr="00C77162">
              <w:rPr>
                <w:rFonts w:ascii="Times New Roman" w:hAnsi="Times New Roman" w:cs="Times New Roman"/>
              </w:rPr>
              <w:t>matin</w:t>
            </w:r>
            <w:r>
              <w:rPr>
                <w:rFonts w:ascii="Times New Roman" w:hAnsi="Times New Roman" w:cs="Times New Roman"/>
              </w:rPr>
              <w:t>iu paviršiumi,</w:t>
            </w:r>
            <w:r w:rsidRPr="00C77162">
              <w:rPr>
                <w:rFonts w:ascii="Times New Roman" w:hAnsi="Times New Roman" w:cs="Times New Roman"/>
              </w:rPr>
              <w:t xml:space="preserve"> </w:t>
            </w:r>
            <w:r>
              <w:rPr>
                <w:rFonts w:ascii="Times New Roman" w:hAnsi="Times New Roman" w:cs="Times New Roman"/>
              </w:rPr>
              <w:t xml:space="preserve">tamsiai </w:t>
            </w:r>
            <w:r w:rsidRPr="00C77162">
              <w:rPr>
                <w:rFonts w:ascii="Times New Roman" w:hAnsi="Times New Roman" w:cs="Times New Roman"/>
              </w:rPr>
              <w:t>pilkos</w:t>
            </w:r>
            <w:r>
              <w:rPr>
                <w:rFonts w:ascii="Times New Roman" w:hAnsi="Times New Roman" w:cs="Times New Roman"/>
              </w:rPr>
              <w:t xml:space="preserve"> </w:t>
            </w:r>
            <w:r w:rsidRPr="00C77162">
              <w:rPr>
                <w:rFonts w:ascii="Times New Roman" w:hAnsi="Times New Roman" w:cs="Times New Roman"/>
              </w:rPr>
              <w:t>RAL-70</w:t>
            </w:r>
            <w:r>
              <w:rPr>
                <w:rFonts w:ascii="Times New Roman" w:hAnsi="Times New Roman" w:cs="Times New Roman"/>
              </w:rPr>
              <w:t>05</w:t>
            </w:r>
            <w:r w:rsidRPr="00C77162">
              <w:rPr>
                <w:rFonts w:ascii="Times New Roman" w:hAnsi="Times New Roman" w:cs="Times New Roman"/>
              </w:rPr>
              <w:t xml:space="preserve"> spalvos.</w:t>
            </w:r>
          </w:p>
          <w:p w14:paraId="0E9BB7C5" w14:textId="1098F969" w:rsidR="002F7CCE" w:rsidRPr="00C77162" w:rsidRDefault="002F7CCE" w:rsidP="002F7CCE">
            <w:pPr>
              <w:jc w:val="both"/>
              <w:rPr>
                <w:rFonts w:ascii="Times New Roman" w:hAnsi="Times New Roman" w:cs="Times New Roman"/>
              </w:rPr>
            </w:pPr>
            <w:r>
              <w:rPr>
                <w:rFonts w:ascii="Times New Roman" w:hAnsi="Times New Roman" w:cs="Times New Roman"/>
              </w:rPr>
              <w:t xml:space="preserve">   </w:t>
            </w:r>
            <w:r w:rsidRPr="00C77162">
              <w:rPr>
                <w:rFonts w:ascii="Times New Roman" w:hAnsi="Times New Roman" w:cs="Times New Roman"/>
              </w:rPr>
              <w:t>Visas medžiagų spalvas bei galutinį kabyklos dizainą (bei rengiamus gamybinius</w:t>
            </w:r>
            <w:r>
              <w:rPr>
                <w:rFonts w:ascii="Times New Roman" w:hAnsi="Times New Roman" w:cs="Times New Roman"/>
              </w:rPr>
              <w:t>-darbo</w:t>
            </w:r>
            <w:r w:rsidRPr="00C77162">
              <w:rPr>
                <w:rFonts w:ascii="Times New Roman" w:hAnsi="Times New Roman" w:cs="Times New Roman"/>
              </w:rPr>
              <w:t xml:space="preserve"> brėžinius) privaloma derinti su perkančios organizacijos paskirtu atstovu.</w:t>
            </w:r>
          </w:p>
          <w:p w14:paraId="1E0B3DA0" w14:textId="5E09913E" w:rsidR="002F7CCE" w:rsidRPr="00775D40" w:rsidRDefault="002F7CCE" w:rsidP="002F7CCE">
            <w:pPr>
              <w:jc w:val="both"/>
              <w:rPr>
                <w:rFonts w:ascii="Times New Roman" w:hAnsi="Times New Roman" w:cs="Times New Roman"/>
              </w:rPr>
            </w:pPr>
            <w:r>
              <w:rPr>
                <w:rFonts w:ascii="Times New Roman" w:hAnsi="Times New Roman" w:cs="Times New Roman"/>
              </w:rPr>
              <w:lastRenderedPageBreak/>
              <w:t xml:space="preserve">   </w:t>
            </w:r>
            <w:r w:rsidRPr="00C77162">
              <w:rPr>
                <w:rFonts w:ascii="Times New Roman" w:hAnsi="Times New Roman" w:cs="Times New Roman"/>
              </w:rPr>
              <w:t xml:space="preserve">Atvira rūbų kabykla turi būti gaminama analogiškai (analogiškų medžiagų bei išvaizdos) kaip ir </w:t>
            </w:r>
            <w:r>
              <w:rPr>
                <w:rFonts w:ascii="Times New Roman" w:hAnsi="Times New Roman" w:cs="Times New Roman"/>
              </w:rPr>
              <w:t xml:space="preserve">PO </w:t>
            </w:r>
            <w:r w:rsidRPr="00C77162">
              <w:rPr>
                <w:rFonts w:ascii="Times New Roman" w:hAnsi="Times New Roman" w:cs="Times New Roman"/>
              </w:rPr>
              <w:t>turima (anksčiau gaminta, pirkta) tokio paties tipo kabykla</w:t>
            </w:r>
            <w:r>
              <w:rPr>
                <w:rFonts w:ascii="Times New Roman" w:hAnsi="Times New Roman" w:cs="Times New Roman"/>
              </w:rPr>
              <w:t>.</w:t>
            </w:r>
          </w:p>
        </w:tc>
      </w:tr>
    </w:tbl>
    <w:p w14:paraId="11F6C0BB" w14:textId="711DDB65" w:rsidR="00533B31" w:rsidRPr="00231F51" w:rsidRDefault="00533B31" w:rsidP="00775D40">
      <w:pPr>
        <w:jc w:val="both"/>
        <w:rPr>
          <w:rFonts w:ascii="Times New Roman" w:hAnsi="Times New Roman" w:cs="Times New Roman"/>
        </w:rPr>
      </w:pPr>
      <w:r w:rsidRPr="007F475F">
        <w:rPr>
          <w:rFonts w:ascii="Times New Roman" w:hAnsi="Times New Roman" w:cs="Times New Roman"/>
        </w:rPr>
        <w:lastRenderedPageBreak/>
        <w:t xml:space="preserve"> </w:t>
      </w:r>
    </w:p>
    <w:sectPr w:rsidR="00533B31" w:rsidRPr="00231F5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1A8A"/>
    <w:multiLevelType w:val="hybridMultilevel"/>
    <w:tmpl w:val="24ECD6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F6564A"/>
    <w:multiLevelType w:val="hybridMultilevel"/>
    <w:tmpl w:val="D324BCF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C62D58"/>
    <w:multiLevelType w:val="hybridMultilevel"/>
    <w:tmpl w:val="5322BCCA"/>
    <w:lvl w:ilvl="0" w:tplc="6B6A3A8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8E95A37"/>
    <w:multiLevelType w:val="hybridMultilevel"/>
    <w:tmpl w:val="2D8E0D3A"/>
    <w:lvl w:ilvl="0" w:tplc="FD2E6C3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16D7070"/>
    <w:multiLevelType w:val="hybridMultilevel"/>
    <w:tmpl w:val="C7EC2FF2"/>
    <w:lvl w:ilvl="0" w:tplc="AB546660">
      <w:start w:val="16"/>
      <w:numFmt w:val="bullet"/>
      <w:lvlText w:val="-"/>
      <w:lvlJc w:val="left"/>
      <w:pPr>
        <w:ind w:left="1080" w:hanging="360"/>
      </w:pPr>
      <w:rPr>
        <w:rFonts w:ascii="Calibri" w:eastAsiaTheme="minorHAnsi" w:hAnsi="Calibri"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8013BE0"/>
    <w:multiLevelType w:val="hybridMultilevel"/>
    <w:tmpl w:val="6D6679A0"/>
    <w:lvl w:ilvl="0" w:tplc="AD7C165E">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413F86"/>
    <w:multiLevelType w:val="hybridMultilevel"/>
    <w:tmpl w:val="239A4578"/>
    <w:lvl w:ilvl="0" w:tplc="0427000F">
      <w:start w:val="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F120925"/>
    <w:multiLevelType w:val="multilevel"/>
    <w:tmpl w:val="7CBCD0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5516C02"/>
    <w:multiLevelType w:val="multilevel"/>
    <w:tmpl w:val="4B6257CA"/>
    <w:lvl w:ilvl="0">
      <w:start w:val="1"/>
      <w:numFmt w:val="decimal"/>
      <w:lvlText w:val="%1."/>
      <w:lvlJc w:val="left"/>
      <w:pPr>
        <w:ind w:left="720" w:hanging="360"/>
      </w:pPr>
      <w:rPr>
        <w:rFonts w:asciiTheme="minorHAnsi" w:hAnsiTheme="minorHAnsi" w:cstheme="minorBid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7"/>
  </w:num>
  <w:num w:numId="2">
    <w:abstractNumId w:val="6"/>
  </w:num>
  <w:num w:numId="3">
    <w:abstractNumId w:val="0"/>
  </w:num>
  <w:num w:numId="4">
    <w:abstractNumId w:val="1"/>
  </w:num>
  <w:num w:numId="5">
    <w:abstractNumId w:val="9"/>
  </w:num>
  <w:num w:numId="6">
    <w:abstractNumId w:val="4"/>
  </w:num>
  <w:num w:numId="7">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05418"/>
    <w:rsid w:val="000353A1"/>
    <w:rsid w:val="00037C6C"/>
    <w:rsid w:val="0004159C"/>
    <w:rsid w:val="0004485F"/>
    <w:rsid w:val="00056D3E"/>
    <w:rsid w:val="00096E04"/>
    <w:rsid w:val="000B2208"/>
    <w:rsid w:val="000C3548"/>
    <w:rsid w:val="000C3AFD"/>
    <w:rsid w:val="000F067F"/>
    <w:rsid w:val="001154A2"/>
    <w:rsid w:val="00117FB1"/>
    <w:rsid w:val="001617B9"/>
    <w:rsid w:val="00163B35"/>
    <w:rsid w:val="00170D2D"/>
    <w:rsid w:val="001904EF"/>
    <w:rsid w:val="001C6F3E"/>
    <w:rsid w:val="001E29AE"/>
    <w:rsid w:val="001E7B41"/>
    <w:rsid w:val="00201B35"/>
    <w:rsid w:val="00202D9D"/>
    <w:rsid w:val="00211B0B"/>
    <w:rsid w:val="0021511C"/>
    <w:rsid w:val="002177AA"/>
    <w:rsid w:val="00231910"/>
    <w:rsid w:val="00231F51"/>
    <w:rsid w:val="0023387B"/>
    <w:rsid w:val="00240069"/>
    <w:rsid w:val="00245256"/>
    <w:rsid w:val="00277034"/>
    <w:rsid w:val="0028548C"/>
    <w:rsid w:val="002A39D5"/>
    <w:rsid w:val="002A7D24"/>
    <w:rsid w:val="002B0B9B"/>
    <w:rsid w:val="002B2618"/>
    <w:rsid w:val="002B53D0"/>
    <w:rsid w:val="002C16CB"/>
    <w:rsid w:val="002C59A6"/>
    <w:rsid w:val="002D6BD2"/>
    <w:rsid w:val="002F0FEA"/>
    <w:rsid w:val="002F4D73"/>
    <w:rsid w:val="002F7CCE"/>
    <w:rsid w:val="00316D43"/>
    <w:rsid w:val="00342443"/>
    <w:rsid w:val="00381E76"/>
    <w:rsid w:val="0038308E"/>
    <w:rsid w:val="00393461"/>
    <w:rsid w:val="00394BB1"/>
    <w:rsid w:val="003A23FD"/>
    <w:rsid w:val="003D39A6"/>
    <w:rsid w:val="003D42FF"/>
    <w:rsid w:val="003D6264"/>
    <w:rsid w:val="0045263A"/>
    <w:rsid w:val="00462601"/>
    <w:rsid w:val="00467802"/>
    <w:rsid w:val="004678ED"/>
    <w:rsid w:val="0048569F"/>
    <w:rsid w:val="00486258"/>
    <w:rsid w:val="00490375"/>
    <w:rsid w:val="004909AC"/>
    <w:rsid w:val="004A1E1C"/>
    <w:rsid w:val="004A6DFD"/>
    <w:rsid w:val="004C653B"/>
    <w:rsid w:val="004E4299"/>
    <w:rsid w:val="004F1ED6"/>
    <w:rsid w:val="004F799F"/>
    <w:rsid w:val="00502611"/>
    <w:rsid w:val="005026FE"/>
    <w:rsid w:val="005141D0"/>
    <w:rsid w:val="00517917"/>
    <w:rsid w:val="0052438A"/>
    <w:rsid w:val="00533B31"/>
    <w:rsid w:val="00540FFA"/>
    <w:rsid w:val="00552908"/>
    <w:rsid w:val="00552CCA"/>
    <w:rsid w:val="00566EF1"/>
    <w:rsid w:val="00596914"/>
    <w:rsid w:val="00596D55"/>
    <w:rsid w:val="005C1145"/>
    <w:rsid w:val="005C73CE"/>
    <w:rsid w:val="005F41A2"/>
    <w:rsid w:val="006031A2"/>
    <w:rsid w:val="00634D32"/>
    <w:rsid w:val="0064398F"/>
    <w:rsid w:val="006542A9"/>
    <w:rsid w:val="00656F9B"/>
    <w:rsid w:val="00670E67"/>
    <w:rsid w:val="00676707"/>
    <w:rsid w:val="00682583"/>
    <w:rsid w:val="0069510A"/>
    <w:rsid w:val="006A2BBA"/>
    <w:rsid w:val="006B24B5"/>
    <w:rsid w:val="006B6E14"/>
    <w:rsid w:val="007025A7"/>
    <w:rsid w:val="00711FCB"/>
    <w:rsid w:val="00723F34"/>
    <w:rsid w:val="00725C99"/>
    <w:rsid w:val="007450DF"/>
    <w:rsid w:val="00745EEA"/>
    <w:rsid w:val="007529C9"/>
    <w:rsid w:val="007543DA"/>
    <w:rsid w:val="00762E70"/>
    <w:rsid w:val="00775D40"/>
    <w:rsid w:val="00797537"/>
    <w:rsid w:val="007A0FDA"/>
    <w:rsid w:val="007A3778"/>
    <w:rsid w:val="007A3849"/>
    <w:rsid w:val="007A6FF0"/>
    <w:rsid w:val="007B308E"/>
    <w:rsid w:val="007C1861"/>
    <w:rsid w:val="007D276B"/>
    <w:rsid w:val="007D3D1B"/>
    <w:rsid w:val="007D6C73"/>
    <w:rsid w:val="007E6F78"/>
    <w:rsid w:val="007F475F"/>
    <w:rsid w:val="007F63C0"/>
    <w:rsid w:val="007F7314"/>
    <w:rsid w:val="00806C90"/>
    <w:rsid w:val="00815F94"/>
    <w:rsid w:val="00823D89"/>
    <w:rsid w:val="00832235"/>
    <w:rsid w:val="00834BDA"/>
    <w:rsid w:val="0085662B"/>
    <w:rsid w:val="008957E1"/>
    <w:rsid w:val="008A0FA0"/>
    <w:rsid w:val="008C524F"/>
    <w:rsid w:val="008D1619"/>
    <w:rsid w:val="008F2D5A"/>
    <w:rsid w:val="008F50C6"/>
    <w:rsid w:val="00902275"/>
    <w:rsid w:val="00902A96"/>
    <w:rsid w:val="0095217E"/>
    <w:rsid w:val="009707B1"/>
    <w:rsid w:val="00971B00"/>
    <w:rsid w:val="009724D5"/>
    <w:rsid w:val="009C31AE"/>
    <w:rsid w:val="009D0DFE"/>
    <w:rsid w:val="009F10E0"/>
    <w:rsid w:val="00A00312"/>
    <w:rsid w:val="00A0213D"/>
    <w:rsid w:val="00A02AA6"/>
    <w:rsid w:val="00A0759E"/>
    <w:rsid w:val="00A36CA5"/>
    <w:rsid w:val="00A51180"/>
    <w:rsid w:val="00A52A79"/>
    <w:rsid w:val="00A5640F"/>
    <w:rsid w:val="00A60722"/>
    <w:rsid w:val="00A63974"/>
    <w:rsid w:val="00A858CF"/>
    <w:rsid w:val="00A9649A"/>
    <w:rsid w:val="00A96F89"/>
    <w:rsid w:val="00AA3E30"/>
    <w:rsid w:val="00AA7EED"/>
    <w:rsid w:val="00AB6A37"/>
    <w:rsid w:val="00AD698F"/>
    <w:rsid w:val="00AF0CB2"/>
    <w:rsid w:val="00AF2345"/>
    <w:rsid w:val="00AF2E04"/>
    <w:rsid w:val="00AF337C"/>
    <w:rsid w:val="00AF48E5"/>
    <w:rsid w:val="00B049E8"/>
    <w:rsid w:val="00B16CAA"/>
    <w:rsid w:val="00B26D07"/>
    <w:rsid w:val="00B4043B"/>
    <w:rsid w:val="00B84E71"/>
    <w:rsid w:val="00B85362"/>
    <w:rsid w:val="00BE1C3A"/>
    <w:rsid w:val="00C247CA"/>
    <w:rsid w:val="00C3178E"/>
    <w:rsid w:val="00C73616"/>
    <w:rsid w:val="00C74BA1"/>
    <w:rsid w:val="00C77162"/>
    <w:rsid w:val="00C85B80"/>
    <w:rsid w:val="00C86360"/>
    <w:rsid w:val="00CA137E"/>
    <w:rsid w:val="00CF3E24"/>
    <w:rsid w:val="00D2222E"/>
    <w:rsid w:val="00D22CDA"/>
    <w:rsid w:val="00D23AEF"/>
    <w:rsid w:val="00D258A2"/>
    <w:rsid w:val="00D4295A"/>
    <w:rsid w:val="00D51F0A"/>
    <w:rsid w:val="00D6384E"/>
    <w:rsid w:val="00D70403"/>
    <w:rsid w:val="00D7648A"/>
    <w:rsid w:val="00D86350"/>
    <w:rsid w:val="00DB09FA"/>
    <w:rsid w:val="00DE4620"/>
    <w:rsid w:val="00E01BC9"/>
    <w:rsid w:val="00E1657E"/>
    <w:rsid w:val="00E3110E"/>
    <w:rsid w:val="00E3213B"/>
    <w:rsid w:val="00E36094"/>
    <w:rsid w:val="00E36BD4"/>
    <w:rsid w:val="00E4107D"/>
    <w:rsid w:val="00E53DEA"/>
    <w:rsid w:val="00E756A9"/>
    <w:rsid w:val="00E86190"/>
    <w:rsid w:val="00EB417C"/>
    <w:rsid w:val="00EB4BE3"/>
    <w:rsid w:val="00EE639D"/>
    <w:rsid w:val="00F02913"/>
    <w:rsid w:val="00F10790"/>
    <w:rsid w:val="00F1128D"/>
    <w:rsid w:val="00F12138"/>
    <w:rsid w:val="00F26381"/>
    <w:rsid w:val="00F4053C"/>
    <w:rsid w:val="00F50489"/>
    <w:rsid w:val="00F577CF"/>
    <w:rsid w:val="00F9090F"/>
    <w:rsid w:val="00F944F8"/>
    <w:rsid w:val="00FA6418"/>
    <w:rsid w:val="00FB6B3D"/>
    <w:rsid w:val="00FB781F"/>
    <w:rsid w:val="00FD2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paragraph" w:customStyle="1" w:styleId="Standard">
    <w:name w:val="Standard"/>
    <w:rsid w:val="00AF2E04"/>
    <w:pPr>
      <w:suppressAutoHyphens/>
      <w:autoSpaceDN w:val="0"/>
      <w:spacing w:after="200" w:line="276" w:lineRule="auto"/>
      <w:textAlignment w:val="baseline"/>
    </w:pPr>
    <w:rPr>
      <w:rFonts w:ascii="Calibri" w:eastAsia="Calibri" w:hAnsi="Calibri" w:cs="Calibri"/>
      <w:kern w:val="3"/>
      <w:lang w:eastAsia="lt-LT"/>
    </w:rPr>
  </w:style>
  <w:style w:type="character" w:styleId="CommentReference">
    <w:name w:val="annotation reference"/>
    <w:basedOn w:val="DefaultParagraphFont"/>
    <w:uiPriority w:val="99"/>
    <w:semiHidden/>
    <w:unhideWhenUsed/>
    <w:rsid w:val="00B049E8"/>
    <w:rPr>
      <w:sz w:val="16"/>
      <w:szCs w:val="16"/>
    </w:rPr>
  </w:style>
  <w:style w:type="paragraph" w:styleId="CommentText">
    <w:name w:val="annotation text"/>
    <w:basedOn w:val="Normal"/>
    <w:link w:val="CommentTextChar"/>
    <w:uiPriority w:val="99"/>
    <w:semiHidden/>
    <w:unhideWhenUsed/>
    <w:rsid w:val="00B049E8"/>
    <w:pPr>
      <w:spacing w:line="240" w:lineRule="auto"/>
    </w:pPr>
    <w:rPr>
      <w:sz w:val="20"/>
      <w:szCs w:val="20"/>
    </w:rPr>
  </w:style>
  <w:style w:type="character" w:customStyle="1" w:styleId="CommentTextChar">
    <w:name w:val="Comment Text Char"/>
    <w:basedOn w:val="DefaultParagraphFont"/>
    <w:link w:val="CommentText"/>
    <w:uiPriority w:val="99"/>
    <w:semiHidden/>
    <w:rsid w:val="00B049E8"/>
    <w:rPr>
      <w:sz w:val="20"/>
      <w:szCs w:val="20"/>
    </w:rPr>
  </w:style>
  <w:style w:type="paragraph" w:styleId="CommentSubject">
    <w:name w:val="annotation subject"/>
    <w:basedOn w:val="CommentText"/>
    <w:next w:val="CommentText"/>
    <w:link w:val="CommentSubjectChar"/>
    <w:uiPriority w:val="99"/>
    <w:semiHidden/>
    <w:unhideWhenUsed/>
    <w:rsid w:val="00B049E8"/>
    <w:rPr>
      <w:b/>
      <w:bCs/>
    </w:rPr>
  </w:style>
  <w:style w:type="character" w:customStyle="1" w:styleId="CommentSubjectChar">
    <w:name w:val="Comment Subject Char"/>
    <w:basedOn w:val="CommentTextChar"/>
    <w:link w:val="CommentSubject"/>
    <w:uiPriority w:val="99"/>
    <w:semiHidden/>
    <w:rsid w:val="00B049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2275</TotalTime>
  <Pages>15</Pages>
  <Words>33595</Words>
  <Characters>19150</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21</cp:revision>
  <dcterms:created xsi:type="dcterms:W3CDTF">2026-02-15T15:42:00Z</dcterms:created>
  <dcterms:modified xsi:type="dcterms:W3CDTF">2026-03-31T19:08:00Z</dcterms:modified>
</cp:coreProperties>
</file>